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0897" w14:textId="77777777" w:rsidR="0055595F" w:rsidRPr="003A4059" w:rsidRDefault="002833E1" w:rsidP="00D321E9">
      <w:pPr>
        <w:pStyle w:val="Heading2"/>
        <w:ind w:left="720"/>
        <w:jc w:val="right"/>
        <w:rPr>
          <w:rFonts w:ascii="Calibri" w:hAnsi="Calibri" w:cs="Times New Roman"/>
          <w:i w:val="0"/>
          <w:sz w:val="22"/>
          <w:szCs w:val="22"/>
        </w:rPr>
      </w:pPr>
      <w:bookmarkStart w:id="0" w:name="_GoBack"/>
      <w:bookmarkEnd w:id="0"/>
      <w:r>
        <w:rPr>
          <w:rFonts w:ascii="Calibri" w:hAnsi="Calibri" w:cs="Times New Roman"/>
          <w:i w:val="0"/>
          <w:noProof/>
          <w:sz w:val="22"/>
          <w:szCs w:val="22"/>
        </w:rPr>
        <w:object w:dxaOrig="1440" w:dyaOrig="1440" w14:anchorId="1658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pt;margin-top:-33.95pt;width:126pt;height:90pt;z-index:251657728">
            <v:imagedata r:id="rId8" o:title=""/>
            <w10:wrap type="square"/>
          </v:shape>
          <o:OLEObject Type="Embed" ProgID="MSPhotoEd.3" ShapeID="_x0000_s1026" DrawAspect="Content" ObjectID="_1582439624" r:id="rId9"/>
        </w:object>
      </w:r>
      <w:r w:rsidR="0055595F" w:rsidRPr="003A4059">
        <w:rPr>
          <w:rFonts w:ascii="Calibri" w:hAnsi="Calibri" w:cs="Times New Roman"/>
          <w:i w:val="0"/>
          <w:sz w:val="22"/>
          <w:szCs w:val="22"/>
        </w:rPr>
        <w:t>Thorntree Road,</w:t>
      </w:r>
      <w:r w:rsidR="00D321E9" w:rsidRPr="003A4059">
        <w:rPr>
          <w:rFonts w:ascii="Calibri" w:hAnsi="Calibri" w:cs="Times New Roman"/>
          <w:i w:val="0"/>
          <w:sz w:val="22"/>
          <w:szCs w:val="22"/>
        </w:rPr>
        <w:t xml:space="preserve"> </w:t>
      </w:r>
      <w:r w:rsidR="0055595F" w:rsidRPr="003A4059">
        <w:rPr>
          <w:rFonts w:ascii="Calibri" w:hAnsi="Calibri" w:cs="Times New Roman"/>
          <w:i w:val="0"/>
          <w:sz w:val="22"/>
          <w:szCs w:val="22"/>
        </w:rPr>
        <w:t>Thornaby,</w:t>
      </w:r>
    </w:p>
    <w:p w14:paraId="310B33DE" w14:textId="77777777" w:rsidR="0055595F" w:rsidRPr="003A4059" w:rsidRDefault="0055595F" w:rsidP="0055595F">
      <w:pPr>
        <w:jc w:val="right"/>
        <w:rPr>
          <w:rFonts w:ascii="Calibri" w:hAnsi="Calibri"/>
          <w:b/>
          <w:sz w:val="22"/>
          <w:szCs w:val="22"/>
        </w:rPr>
      </w:pPr>
      <w:r w:rsidRPr="003A4059">
        <w:rPr>
          <w:rFonts w:ascii="Calibri" w:hAnsi="Calibri"/>
          <w:b/>
          <w:sz w:val="22"/>
          <w:szCs w:val="22"/>
        </w:rPr>
        <w:t>Stockton-on-Tees,</w:t>
      </w:r>
    </w:p>
    <w:p w14:paraId="15D1892B" w14:textId="77777777" w:rsidR="0055595F" w:rsidRPr="003A4059" w:rsidRDefault="0055595F" w:rsidP="0055595F">
      <w:pPr>
        <w:jc w:val="right"/>
        <w:rPr>
          <w:rFonts w:ascii="Calibri" w:hAnsi="Calibri"/>
          <w:b/>
          <w:sz w:val="22"/>
          <w:szCs w:val="22"/>
        </w:rPr>
      </w:pPr>
      <w:r w:rsidRPr="003A4059">
        <w:rPr>
          <w:rFonts w:ascii="Calibri" w:hAnsi="Calibri"/>
          <w:b/>
          <w:sz w:val="22"/>
          <w:szCs w:val="22"/>
        </w:rPr>
        <w:t>TS17 8AP</w:t>
      </w:r>
    </w:p>
    <w:p w14:paraId="2287EEF8" w14:textId="77777777" w:rsidR="0055595F" w:rsidRPr="003A4059" w:rsidRDefault="0055595F" w:rsidP="0055595F">
      <w:pPr>
        <w:jc w:val="right"/>
        <w:rPr>
          <w:rFonts w:ascii="Calibri" w:hAnsi="Calibri"/>
          <w:b/>
          <w:sz w:val="22"/>
          <w:szCs w:val="22"/>
        </w:rPr>
      </w:pPr>
      <w:r w:rsidRPr="003A4059">
        <w:rPr>
          <w:rFonts w:ascii="Calibri" w:hAnsi="Calibri"/>
          <w:b/>
          <w:sz w:val="22"/>
          <w:szCs w:val="22"/>
        </w:rPr>
        <w:t>Tel: 01642 647010</w:t>
      </w:r>
    </w:p>
    <w:p w14:paraId="53E76A59" w14:textId="77777777" w:rsidR="00D321E9" w:rsidRPr="003A4059" w:rsidRDefault="00D321E9" w:rsidP="0055595F">
      <w:pPr>
        <w:jc w:val="right"/>
        <w:rPr>
          <w:rFonts w:ascii="Calibri" w:hAnsi="Calibri"/>
          <w:b/>
          <w:sz w:val="22"/>
          <w:szCs w:val="22"/>
        </w:rPr>
      </w:pPr>
    </w:p>
    <w:p w14:paraId="6FE7B265" w14:textId="77777777" w:rsidR="008C5133" w:rsidRDefault="00FC1E2A" w:rsidP="00FC1E2A">
      <w:pPr>
        <w:jc w:val="right"/>
        <w:rPr>
          <w:rFonts w:ascii="Calibri" w:hAnsi="Calibri"/>
          <w:b/>
          <w:sz w:val="22"/>
          <w:szCs w:val="22"/>
        </w:rPr>
      </w:pPr>
      <w:r w:rsidRPr="003A4059">
        <w:rPr>
          <w:rFonts w:ascii="Calibri" w:hAnsi="Calibri"/>
          <w:b/>
          <w:sz w:val="22"/>
          <w:szCs w:val="22"/>
        </w:rPr>
        <w:t xml:space="preserve"> Headteacher: Miss L. </w:t>
      </w:r>
      <w:r w:rsidR="00554320" w:rsidRPr="003A4059">
        <w:rPr>
          <w:rFonts w:ascii="Calibri" w:hAnsi="Calibri"/>
          <w:b/>
          <w:sz w:val="22"/>
          <w:szCs w:val="22"/>
        </w:rPr>
        <w:t>Moore</w:t>
      </w:r>
    </w:p>
    <w:p w14:paraId="24FC8673" w14:textId="73F1626F" w:rsidR="00166A52" w:rsidRPr="00037896" w:rsidRDefault="005852CD" w:rsidP="005377D9">
      <w:pPr>
        <w:jc w:val="both"/>
        <w:rPr>
          <w:rFonts w:ascii="Calibri" w:hAnsi="Calibri"/>
          <w:sz w:val="22"/>
          <w:szCs w:val="22"/>
        </w:rPr>
      </w:pPr>
      <w:r>
        <w:rPr>
          <w:rFonts w:ascii="Calibri" w:hAnsi="Calibri"/>
          <w:sz w:val="22"/>
          <w:szCs w:val="22"/>
        </w:rPr>
        <w:t>Monday 12</w:t>
      </w:r>
      <w:r w:rsidR="00460566" w:rsidRPr="00037896">
        <w:rPr>
          <w:rFonts w:ascii="Calibri" w:hAnsi="Calibri"/>
          <w:sz w:val="22"/>
          <w:szCs w:val="22"/>
          <w:vertAlign w:val="superscript"/>
        </w:rPr>
        <w:t>th</w:t>
      </w:r>
      <w:r w:rsidR="00460566" w:rsidRPr="00037896">
        <w:rPr>
          <w:rFonts w:ascii="Calibri" w:hAnsi="Calibri"/>
          <w:sz w:val="22"/>
          <w:szCs w:val="22"/>
        </w:rPr>
        <w:t xml:space="preserve"> March 2018</w:t>
      </w:r>
    </w:p>
    <w:p w14:paraId="276E5506" w14:textId="77777777" w:rsidR="006751D3" w:rsidRPr="00037896" w:rsidRDefault="006751D3" w:rsidP="005377D9">
      <w:pPr>
        <w:jc w:val="both"/>
        <w:rPr>
          <w:rFonts w:ascii="Calibri" w:hAnsi="Calibri"/>
          <w:sz w:val="22"/>
          <w:szCs w:val="22"/>
        </w:rPr>
      </w:pPr>
    </w:p>
    <w:p w14:paraId="006EC82C" w14:textId="6DC3EADB" w:rsidR="00460566" w:rsidRPr="00037896" w:rsidRDefault="006751D3" w:rsidP="00037896">
      <w:pPr>
        <w:jc w:val="center"/>
        <w:rPr>
          <w:rFonts w:ascii="Calibri" w:hAnsi="Calibri"/>
          <w:b/>
          <w:sz w:val="22"/>
          <w:szCs w:val="22"/>
          <w:u w:val="single"/>
        </w:rPr>
      </w:pPr>
      <w:r w:rsidRPr="00037896">
        <w:rPr>
          <w:rFonts w:ascii="Calibri" w:hAnsi="Calibri"/>
          <w:b/>
          <w:sz w:val="22"/>
          <w:szCs w:val="22"/>
          <w:u w:val="single"/>
        </w:rPr>
        <w:t>Important Information Regarding Attendance</w:t>
      </w:r>
    </w:p>
    <w:p w14:paraId="24BB0081" w14:textId="73B0ED14" w:rsidR="00460566" w:rsidRPr="00037896" w:rsidRDefault="00460566" w:rsidP="005377D9">
      <w:pPr>
        <w:jc w:val="both"/>
        <w:rPr>
          <w:rFonts w:ascii="Calibri" w:hAnsi="Calibri"/>
          <w:sz w:val="22"/>
          <w:szCs w:val="22"/>
        </w:rPr>
      </w:pPr>
      <w:r w:rsidRPr="00037896">
        <w:rPr>
          <w:rFonts w:ascii="Calibri" w:hAnsi="Calibri"/>
          <w:sz w:val="22"/>
          <w:szCs w:val="22"/>
        </w:rPr>
        <w:t>Dear Parent/Carer,</w:t>
      </w:r>
    </w:p>
    <w:p w14:paraId="1ADEE2D6" w14:textId="77777777" w:rsidR="00460566" w:rsidRPr="00037896" w:rsidRDefault="00460566" w:rsidP="005377D9">
      <w:pPr>
        <w:jc w:val="both"/>
        <w:rPr>
          <w:rFonts w:ascii="Calibri" w:hAnsi="Calibri"/>
          <w:sz w:val="22"/>
          <w:szCs w:val="22"/>
        </w:rPr>
      </w:pPr>
    </w:p>
    <w:p w14:paraId="390C2092" w14:textId="30DEC8A3" w:rsidR="00460566" w:rsidRPr="00037896" w:rsidRDefault="005876AC" w:rsidP="005377D9">
      <w:pPr>
        <w:jc w:val="both"/>
        <w:rPr>
          <w:rFonts w:ascii="Calibri" w:hAnsi="Calibri"/>
          <w:sz w:val="22"/>
          <w:szCs w:val="22"/>
        </w:rPr>
      </w:pPr>
      <w:r w:rsidRPr="00037896">
        <w:rPr>
          <w:rFonts w:ascii="Calibri" w:hAnsi="Calibri"/>
          <w:sz w:val="22"/>
          <w:szCs w:val="22"/>
        </w:rPr>
        <w:t>As you know, one of our k</w:t>
      </w:r>
      <w:r w:rsidR="00460566" w:rsidRPr="00037896">
        <w:rPr>
          <w:rFonts w:ascii="Calibri" w:hAnsi="Calibri"/>
          <w:sz w:val="22"/>
          <w:szCs w:val="22"/>
        </w:rPr>
        <w:t>ey Ofsted recommendations was in relation to attendance:</w:t>
      </w:r>
      <w:r w:rsidR="00037896">
        <w:rPr>
          <w:rFonts w:ascii="Calibri" w:hAnsi="Calibri"/>
          <w:sz w:val="22"/>
          <w:szCs w:val="22"/>
        </w:rPr>
        <w:t xml:space="preserve"> </w:t>
      </w:r>
      <w:r w:rsidR="00460566" w:rsidRPr="00037896">
        <w:rPr>
          <w:rFonts w:ascii="Calibri" w:hAnsi="Calibri"/>
          <w:i/>
          <w:sz w:val="22"/>
          <w:szCs w:val="22"/>
        </w:rPr>
        <w:t>‘Improve attendance so that it is at least in line with the national average and that all pupils attend school regularly.’</w:t>
      </w:r>
    </w:p>
    <w:p w14:paraId="0E4C1D7A" w14:textId="77777777" w:rsidR="00460566" w:rsidRPr="00037896" w:rsidRDefault="00460566" w:rsidP="005377D9">
      <w:pPr>
        <w:jc w:val="both"/>
        <w:rPr>
          <w:rFonts w:ascii="Calibri" w:hAnsi="Calibri"/>
          <w:i/>
          <w:sz w:val="22"/>
          <w:szCs w:val="22"/>
        </w:rPr>
      </w:pPr>
    </w:p>
    <w:p w14:paraId="19138E04" w14:textId="422D35AC" w:rsidR="00460566" w:rsidRPr="00037896" w:rsidRDefault="00460566" w:rsidP="005377D9">
      <w:pPr>
        <w:jc w:val="both"/>
        <w:rPr>
          <w:rFonts w:ascii="Calibri" w:hAnsi="Calibri"/>
          <w:sz w:val="22"/>
          <w:szCs w:val="22"/>
        </w:rPr>
      </w:pPr>
      <w:r w:rsidRPr="00037896">
        <w:rPr>
          <w:rFonts w:ascii="Calibri" w:hAnsi="Calibri"/>
          <w:sz w:val="22"/>
          <w:szCs w:val="22"/>
        </w:rPr>
        <w:t>You will have seen from our Attendance Newsletters that national average attendance is 96% and we are significantly below this. Also, any pupil with an atte</w:t>
      </w:r>
      <w:r w:rsidR="00773F7B">
        <w:rPr>
          <w:rFonts w:ascii="Calibri" w:hAnsi="Calibri"/>
          <w:sz w:val="22"/>
          <w:szCs w:val="22"/>
        </w:rPr>
        <w:t>ndance of 90% or less is classed</w:t>
      </w:r>
      <w:r w:rsidR="00300889">
        <w:rPr>
          <w:rFonts w:ascii="Calibri" w:hAnsi="Calibri"/>
          <w:sz w:val="22"/>
          <w:szCs w:val="22"/>
        </w:rPr>
        <w:t xml:space="preserve"> as a persistent absentee.</w:t>
      </w:r>
      <w:r w:rsidRPr="00037896">
        <w:rPr>
          <w:rFonts w:ascii="Calibri" w:hAnsi="Calibri"/>
          <w:sz w:val="22"/>
          <w:szCs w:val="22"/>
        </w:rPr>
        <w:t xml:space="preserve"> Last year persistent absenteeism at Mandale Mill was double the national average, a statistic I’m sure you will agree needs to improve.</w:t>
      </w:r>
    </w:p>
    <w:p w14:paraId="6137E7C8" w14:textId="77777777" w:rsidR="00460566" w:rsidRPr="00037896" w:rsidRDefault="00460566" w:rsidP="005377D9">
      <w:pPr>
        <w:jc w:val="both"/>
        <w:rPr>
          <w:rFonts w:ascii="Calibri" w:hAnsi="Calibri"/>
          <w:sz w:val="22"/>
          <w:szCs w:val="22"/>
        </w:rPr>
      </w:pPr>
    </w:p>
    <w:p w14:paraId="49A2734A" w14:textId="2EB642F8" w:rsidR="00460566" w:rsidRPr="00037896" w:rsidRDefault="00460566" w:rsidP="005377D9">
      <w:pPr>
        <w:jc w:val="both"/>
        <w:rPr>
          <w:rFonts w:ascii="Calibri" w:hAnsi="Calibri"/>
          <w:sz w:val="22"/>
          <w:szCs w:val="22"/>
        </w:rPr>
      </w:pPr>
      <w:r w:rsidRPr="00037896">
        <w:rPr>
          <w:rFonts w:ascii="Calibri" w:hAnsi="Calibri"/>
          <w:sz w:val="22"/>
          <w:szCs w:val="22"/>
        </w:rPr>
        <w:t xml:space="preserve">To support our drive to </w:t>
      </w:r>
      <w:r w:rsidR="005377D9" w:rsidRPr="00037896">
        <w:rPr>
          <w:rFonts w:ascii="Calibri" w:hAnsi="Calibri"/>
          <w:sz w:val="22"/>
          <w:szCs w:val="22"/>
        </w:rPr>
        <w:t>improve</w:t>
      </w:r>
      <w:r w:rsidRPr="00037896">
        <w:rPr>
          <w:rFonts w:ascii="Calibri" w:hAnsi="Calibri"/>
          <w:sz w:val="22"/>
          <w:szCs w:val="22"/>
        </w:rPr>
        <w:t xml:space="preserve"> attendance, we commissi</w:t>
      </w:r>
      <w:r w:rsidR="005876AC" w:rsidRPr="00037896">
        <w:rPr>
          <w:rFonts w:ascii="Calibri" w:hAnsi="Calibri"/>
          <w:sz w:val="22"/>
          <w:szCs w:val="22"/>
        </w:rPr>
        <w:t xml:space="preserve">oned an Attendance Review </w:t>
      </w:r>
      <w:r w:rsidRPr="00037896">
        <w:rPr>
          <w:rFonts w:ascii="Calibri" w:hAnsi="Calibri"/>
          <w:sz w:val="22"/>
          <w:szCs w:val="22"/>
        </w:rPr>
        <w:t>conducted by the Local Authority. Following this</w:t>
      </w:r>
      <w:r w:rsidR="00B86B94">
        <w:rPr>
          <w:rFonts w:ascii="Calibri" w:hAnsi="Calibri"/>
          <w:sz w:val="22"/>
          <w:szCs w:val="22"/>
        </w:rPr>
        <w:t>,</w:t>
      </w:r>
      <w:r w:rsidRPr="00037896">
        <w:rPr>
          <w:rFonts w:ascii="Calibri" w:hAnsi="Calibri"/>
          <w:sz w:val="22"/>
          <w:szCs w:val="22"/>
        </w:rPr>
        <w:t xml:space="preserve"> three key recommendations were made:</w:t>
      </w:r>
    </w:p>
    <w:p w14:paraId="08EF6368" w14:textId="77777777" w:rsidR="00460566" w:rsidRPr="00037896" w:rsidRDefault="00460566" w:rsidP="005377D9">
      <w:pPr>
        <w:jc w:val="both"/>
        <w:rPr>
          <w:rFonts w:ascii="Calibri" w:hAnsi="Calibri"/>
          <w:sz w:val="22"/>
          <w:szCs w:val="22"/>
        </w:rPr>
      </w:pPr>
    </w:p>
    <w:p w14:paraId="199CCC2F" w14:textId="035F8207" w:rsidR="00460566" w:rsidRPr="00037896" w:rsidRDefault="00460566" w:rsidP="005377D9">
      <w:pPr>
        <w:pStyle w:val="ListParagraph"/>
        <w:numPr>
          <w:ilvl w:val="0"/>
          <w:numId w:val="10"/>
        </w:numPr>
        <w:jc w:val="both"/>
        <w:rPr>
          <w:rFonts w:ascii="Calibri" w:hAnsi="Calibri"/>
        </w:rPr>
      </w:pPr>
      <w:r w:rsidRPr="00037896">
        <w:rPr>
          <w:rFonts w:ascii="Calibri" w:hAnsi="Calibri"/>
        </w:rPr>
        <w:t>Conduct home visits on the first day of absence where no contact has been made with school;</w:t>
      </w:r>
    </w:p>
    <w:p w14:paraId="7F072B00" w14:textId="5B7B9F8B" w:rsidR="00460566" w:rsidRPr="00037896" w:rsidRDefault="00460566" w:rsidP="005377D9">
      <w:pPr>
        <w:pStyle w:val="ListParagraph"/>
        <w:numPr>
          <w:ilvl w:val="0"/>
          <w:numId w:val="10"/>
        </w:numPr>
        <w:jc w:val="both"/>
        <w:rPr>
          <w:rFonts w:ascii="Calibri" w:hAnsi="Calibri"/>
        </w:rPr>
      </w:pPr>
      <w:r w:rsidRPr="00037896">
        <w:rPr>
          <w:rFonts w:ascii="Calibri" w:hAnsi="Calibri"/>
        </w:rPr>
        <w:t>Issue Penalty Notices for all unauthorised holidays;</w:t>
      </w:r>
    </w:p>
    <w:p w14:paraId="22636DE5" w14:textId="70AF4F41" w:rsidR="00460566" w:rsidRPr="00037896" w:rsidRDefault="00460566" w:rsidP="005377D9">
      <w:pPr>
        <w:pStyle w:val="ListParagraph"/>
        <w:numPr>
          <w:ilvl w:val="0"/>
          <w:numId w:val="10"/>
        </w:numPr>
        <w:jc w:val="both"/>
        <w:rPr>
          <w:rFonts w:ascii="Calibri" w:hAnsi="Calibri"/>
        </w:rPr>
      </w:pPr>
      <w:r w:rsidRPr="00037896">
        <w:rPr>
          <w:rFonts w:ascii="Calibri" w:hAnsi="Calibri"/>
        </w:rPr>
        <w:t>Penalty Notices for ten sessions (five days) unauthorised absence in a six week period.</w:t>
      </w:r>
    </w:p>
    <w:p w14:paraId="39C90AC7" w14:textId="77777777" w:rsidR="00460566" w:rsidRPr="00037896" w:rsidRDefault="00460566" w:rsidP="005377D9">
      <w:pPr>
        <w:jc w:val="both"/>
        <w:rPr>
          <w:rFonts w:ascii="Calibri" w:hAnsi="Calibri"/>
          <w:sz w:val="22"/>
          <w:szCs w:val="22"/>
        </w:rPr>
      </w:pPr>
    </w:p>
    <w:p w14:paraId="06BEC1F9" w14:textId="6114DD57" w:rsidR="00166A52" w:rsidRPr="00037896" w:rsidRDefault="00460566" w:rsidP="005377D9">
      <w:pPr>
        <w:jc w:val="both"/>
        <w:rPr>
          <w:rFonts w:ascii="Calibri" w:hAnsi="Calibri"/>
          <w:sz w:val="22"/>
          <w:szCs w:val="22"/>
        </w:rPr>
      </w:pPr>
      <w:r w:rsidRPr="00037896">
        <w:rPr>
          <w:rFonts w:ascii="Calibri" w:hAnsi="Calibri"/>
          <w:sz w:val="22"/>
          <w:szCs w:val="22"/>
        </w:rPr>
        <w:t>We have already implemented point one of the recommendations. Daily home visits have been completed since our return to school after half term</w:t>
      </w:r>
      <w:r w:rsidR="005377D9" w:rsidRPr="00037896">
        <w:rPr>
          <w:rFonts w:ascii="Calibri" w:hAnsi="Calibri"/>
          <w:sz w:val="22"/>
          <w:szCs w:val="22"/>
        </w:rPr>
        <w:t>, where children are deem</w:t>
      </w:r>
      <w:r w:rsidR="00B86B94">
        <w:rPr>
          <w:rFonts w:ascii="Calibri" w:hAnsi="Calibri"/>
          <w:sz w:val="22"/>
          <w:szCs w:val="22"/>
        </w:rPr>
        <w:t xml:space="preserve">ed well enough to attend </w:t>
      </w:r>
      <w:r w:rsidR="005377D9" w:rsidRPr="00037896">
        <w:rPr>
          <w:rFonts w:ascii="Calibri" w:hAnsi="Calibri"/>
          <w:sz w:val="22"/>
          <w:szCs w:val="22"/>
        </w:rPr>
        <w:t>they have been transported to school.</w:t>
      </w:r>
    </w:p>
    <w:p w14:paraId="7FCD6B35" w14:textId="77777777" w:rsidR="005377D9" w:rsidRPr="00037896" w:rsidRDefault="005377D9" w:rsidP="005377D9">
      <w:pPr>
        <w:jc w:val="both"/>
        <w:rPr>
          <w:rFonts w:ascii="Calibri" w:hAnsi="Calibri"/>
          <w:sz w:val="22"/>
          <w:szCs w:val="22"/>
        </w:rPr>
      </w:pPr>
    </w:p>
    <w:p w14:paraId="60A5C2D2" w14:textId="2B95CAC5" w:rsidR="005377D9" w:rsidRPr="00037896" w:rsidRDefault="005377D9" w:rsidP="005377D9">
      <w:pPr>
        <w:jc w:val="both"/>
        <w:rPr>
          <w:rFonts w:ascii="Calibri" w:hAnsi="Calibri"/>
          <w:sz w:val="22"/>
          <w:szCs w:val="22"/>
        </w:rPr>
      </w:pPr>
      <w:r w:rsidRPr="00037896">
        <w:rPr>
          <w:rFonts w:ascii="Calibri" w:hAnsi="Calibri"/>
          <w:sz w:val="22"/>
          <w:szCs w:val="22"/>
        </w:rPr>
        <w:t>The Safeguarding Committee of the Governing Body received feedback from the Local Authority about our Attendance Review and the implications for applying Penalty Notices. Governors have agreed that from the start of Summer Term, Monday 16</w:t>
      </w:r>
      <w:r w:rsidRPr="00037896">
        <w:rPr>
          <w:rFonts w:ascii="Calibri" w:hAnsi="Calibri"/>
          <w:sz w:val="22"/>
          <w:szCs w:val="22"/>
          <w:vertAlign w:val="superscript"/>
        </w:rPr>
        <w:t>th</w:t>
      </w:r>
      <w:r w:rsidRPr="00037896">
        <w:rPr>
          <w:rFonts w:ascii="Calibri" w:hAnsi="Calibri"/>
          <w:sz w:val="22"/>
          <w:szCs w:val="22"/>
        </w:rPr>
        <w:t xml:space="preserve"> April 2018, Mandale Mill Primary School will work with the Local Authority Attendance and Exclusion Team to issue warning letters and Penalty Notices. The information below should further clarify the situation.</w:t>
      </w:r>
    </w:p>
    <w:p w14:paraId="2C959723" w14:textId="77777777" w:rsidR="005377D9" w:rsidRPr="00037896" w:rsidRDefault="005377D9" w:rsidP="005377D9">
      <w:pPr>
        <w:jc w:val="both"/>
        <w:rPr>
          <w:rFonts w:ascii="Calibri" w:hAnsi="Calibri"/>
          <w:sz w:val="22"/>
          <w:szCs w:val="22"/>
        </w:rPr>
      </w:pPr>
    </w:p>
    <w:p w14:paraId="01D3D1FD" w14:textId="362B9A32" w:rsidR="005377D9" w:rsidRPr="00037896" w:rsidRDefault="005377D9" w:rsidP="005377D9">
      <w:pPr>
        <w:jc w:val="both"/>
        <w:rPr>
          <w:rFonts w:ascii="Calibri" w:hAnsi="Calibri"/>
          <w:b/>
          <w:sz w:val="22"/>
          <w:szCs w:val="22"/>
          <w:u w:val="single"/>
        </w:rPr>
      </w:pPr>
      <w:r w:rsidRPr="00037896">
        <w:rPr>
          <w:rFonts w:ascii="Calibri" w:hAnsi="Calibri"/>
          <w:b/>
          <w:sz w:val="22"/>
          <w:szCs w:val="22"/>
          <w:u w:val="single"/>
        </w:rPr>
        <w:t>Penalty Notice</w:t>
      </w:r>
    </w:p>
    <w:p w14:paraId="41C74E5A" w14:textId="77777777" w:rsidR="005377D9" w:rsidRPr="00037896" w:rsidRDefault="005377D9" w:rsidP="005377D9">
      <w:pPr>
        <w:ind w:left="720" w:hanging="360"/>
        <w:jc w:val="both"/>
        <w:rPr>
          <w:rFonts w:ascii="Calibri" w:hAnsi="Calibri"/>
          <w:b/>
          <w:sz w:val="22"/>
          <w:szCs w:val="22"/>
          <w:u w:val="single"/>
        </w:rPr>
      </w:pPr>
    </w:p>
    <w:p w14:paraId="632111A5" w14:textId="7F0ACB3F" w:rsidR="005377D9" w:rsidRPr="00037896" w:rsidRDefault="005377D9" w:rsidP="005377D9">
      <w:pPr>
        <w:pStyle w:val="ListParagraph"/>
        <w:numPr>
          <w:ilvl w:val="0"/>
          <w:numId w:val="12"/>
        </w:numPr>
        <w:jc w:val="both"/>
        <w:rPr>
          <w:rFonts w:ascii="Calibri" w:hAnsi="Calibri"/>
        </w:rPr>
      </w:pPr>
      <w:r w:rsidRPr="00037896">
        <w:rPr>
          <w:rFonts w:ascii="Calibri" w:hAnsi="Calibri"/>
        </w:rPr>
        <w:t xml:space="preserve">Where a Penalty Notice is applied it is a </w:t>
      </w:r>
      <w:r w:rsidRPr="00037896">
        <w:rPr>
          <w:rFonts w:ascii="Calibri" w:hAnsi="Calibri"/>
          <w:b/>
        </w:rPr>
        <w:t>£60.00 charge,</w:t>
      </w:r>
      <w:r w:rsidRPr="00037896">
        <w:rPr>
          <w:rFonts w:ascii="Calibri" w:hAnsi="Calibri"/>
        </w:rPr>
        <w:t xml:space="preserve"> </w:t>
      </w:r>
      <w:r w:rsidRPr="00037896">
        <w:rPr>
          <w:rFonts w:ascii="Calibri" w:hAnsi="Calibri"/>
          <w:b/>
        </w:rPr>
        <w:t>per parent, per child.</w:t>
      </w:r>
    </w:p>
    <w:p w14:paraId="5C242AB1" w14:textId="45AE4FDA" w:rsidR="005377D9" w:rsidRPr="00037896" w:rsidRDefault="005377D9" w:rsidP="005377D9">
      <w:pPr>
        <w:pStyle w:val="ListParagraph"/>
        <w:numPr>
          <w:ilvl w:val="0"/>
          <w:numId w:val="12"/>
        </w:numPr>
        <w:jc w:val="both"/>
        <w:rPr>
          <w:rFonts w:ascii="Calibri" w:hAnsi="Calibri"/>
          <w:b/>
        </w:rPr>
      </w:pPr>
      <w:r w:rsidRPr="00037896">
        <w:rPr>
          <w:rFonts w:ascii="Calibri" w:hAnsi="Calibri"/>
        </w:rPr>
        <w:t xml:space="preserve">The Penalty Notice is payable to the Local Authority within 21 days, after that the penalty doubles to </w:t>
      </w:r>
      <w:r w:rsidRPr="00037896">
        <w:rPr>
          <w:rFonts w:ascii="Calibri" w:hAnsi="Calibri"/>
          <w:b/>
        </w:rPr>
        <w:t>£120.00, per parent, per child.</w:t>
      </w:r>
    </w:p>
    <w:p w14:paraId="4B3A382F" w14:textId="62495BC8" w:rsidR="005377D9" w:rsidRPr="00037896" w:rsidRDefault="005377D9" w:rsidP="005377D9">
      <w:pPr>
        <w:pStyle w:val="ListParagraph"/>
        <w:numPr>
          <w:ilvl w:val="0"/>
          <w:numId w:val="12"/>
        </w:numPr>
        <w:jc w:val="both"/>
        <w:rPr>
          <w:rFonts w:ascii="Calibri" w:hAnsi="Calibri"/>
        </w:rPr>
      </w:pPr>
      <w:r w:rsidRPr="00037896">
        <w:rPr>
          <w:rFonts w:ascii="Calibri" w:hAnsi="Calibri"/>
        </w:rPr>
        <w:t>You have a further seven days to pay the penalty, if payment is not received on day 28, the matter is referred to court. This could result in a much higher fine and/or 3 months imprisonment.</w:t>
      </w:r>
    </w:p>
    <w:p w14:paraId="3352F73A" w14:textId="77777777" w:rsidR="005377D9" w:rsidRPr="00037896" w:rsidRDefault="005377D9" w:rsidP="005377D9">
      <w:pPr>
        <w:jc w:val="both"/>
        <w:rPr>
          <w:rFonts w:ascii="Calibri" w:hAnsi="Calibri"/>
          <w:sz w:val="22"/>
          <w:szCs w:val="22"/>
        </w:rPr>
      </w:pPr>
    </w:p>
    <w:p w14:paraId="5B70DF39" w14:textId="77777777" w:rsidR="00300889" w:rsidRDefault="00300889" w:rsidP="005377D9">
      <w:pPr>
        <w:jc w:val="both"/>
        <w:rPr>
          <w:rFonts w:ascii="Calibri" w:hAnsi="Calibri"/>
          <w:b/>
          <w:sz w:val="22"/>
          <w:szCs w:val="22"/>
          <w:u w:val="single"/>
        </w:rPr>
      </w:pPr>
    </w:p>
    <w:p w14:paraId="2B2BBE39" w14:textId="482D61EE" w:rsidR="005377D9" w:rsidRPr="00037896" w:rsidRDefault="005377D9" w:rsidP="005377D9">
      <w:pPr>
        <w:jc w:val="both"/>
        <w:rPr>
          <w:rFonts w:ascii="Calibri" w:hAnsi="Calibri"/>
          <w:b/>
          <w:sz w:val="22"/>
          <w:szCs w:val="22"/>
          <w:u w:val="single"/>
        </w:rPr>
      </w:pPr>
      <w:r w:rsidRPr="00037896">
        <w:rPr>
          <w:rFonts w:ascii="Calibri" w:hAnsi="Calibri"/>
          <w:b/>
          <w:sz w:val="22"/>
          <w:szCs w:val="22"/>
          <w:u w:val="single"/>
        </w:rPr>
        <w:t>Application for Leave of Absence (Holidays)</w:t>
      </w:r>
    </w:p>
    <w:p w14:paraId="2BE7C91F" w14:textId="77777777" w:rsidR="005377D9" w:rsidRPr="00037896" w:rsidRDefault="005377D9" w:rsidP="005377D9">
      <w:pPr>
        <w:jc w:val="both"/>
        <w:rPr>
          <w:rFonts w:ascii="Calibri" w:hAnsi="Calibri"/>
          <w:b/>
          <w:sz w:val="22"/>
          <w:szCs w:val="22"/>
          <w:u w:val="single"/>
        </w:rPr>
      </w:pPr>
    </w:p>
    <w:p w14:paraId="761B6B85" w14:textId="722E8CF4" w:rsidR="005377D9" w:rsidRPr="00037896" w:rsidRDefault="005377D9" w:rsidP="005377D9">
      <w:pPr>
        <w:pStyle w:val="ListParagraph"/>
        <w:numPr>
          <w:ilvl w:val="0"/>
          <w:numId w:val="14"/>
        </w:numPr>
        <w:jc w:val="both"/>
        <w:rPr>
          <w:rFonts w:ascii="Calibri" w:hAnsi="Calibri"/>
        </w:rPr>
      </w:pPr>
      <w:r w:rsidRPr="00037896">
        <w:rPr>
          <w:rFonts w:ascii="Calibri" w:hAnsi="Calibri"/>
        </w:rPr>
        <w:t xml:space="preserve">Parents will continue to complete a </w:t>
      </w:r>
      <w:r w:rsidR="00773F7B">
        <w:rPr>
          <w:rFonts w:ascii="Calibri" w:hAnsi="Calibri"/>
        </w:rPr>
        <w:t>L</w:t>
      </w:r>
      <w:r w:rsidRPr="00037896">
        <w:rPr>
          <w:rFonts w:ascii="Calibri" w:hAnsi="Calibri"/>
        </w:rPr>
        <w:t>eave of Absence form, explaining the reasons for taking a holiday in term time.</w:t>
      </w:r>
    </w:p>
    <w:p w14:paraId="68B0E914" w14:textId="090B3BC5" w:rsidR="005377D9" w:rsidRPr="00037896" w:rsidRDefault="005377D9" w:rsidP="005377D9">
      <w:pPr>
        <w:pStyle w:val="ListParagraph"/>
        <w:numPr>
          <w:ilvl w:val="0"/>
          <w:numId w:val="14"/>
        </w:numPr>
        <w:jc w:val="both"/>
        <w:rPr>
          <w:rFonts w:ascii="Calibri" w:hAnsi="Calibri"/>
        </w:rPr>
      </w:pPr>
      <w:r w:rsidRPr="00037896">
        <w:rPr>
          <w:rFonts w:ascii="Calibri" w:hAnsi="Calibri"/>
        </w:rPr>
        <w:t>Holidays will only be approved</w:t>
      </w:r>
      <w:r w:rsidR="009F34B9" w:rsidRPr="00037896">
        <w:rPr>
          <w:rFonts w:ascii="Calibri" w:hAnsi="Calibri"/>
        </w:rPr>
        <w:t xml:space="preserve"> </w:t>
      </w:r>
      <w:r w:rsidR="005876AC" w:rsidRPr="00037896">
        <w:rPr>
          <w:rFonts w:ascii="Calibri" w:hAnsi="Calibri"/>
        </w:rPr>
        <w:t xml:space="preserve">in exceptional circumstances as determined by </w:t>
      </w:r>
      <w:r w:rsidR="009F34B9" w:rsidRPr="00037896">
        <w:rPr>
          <w:rFonts w:ascii="Calibri" w:hAnsi="Calibri"/>
        </w:rPr>
        <w:t>school.</w:t>
      </w:r>
    </w:p>
    <w:p w14:paraId="6E576D89" w14:textId="4198B68D" w:rsidR="009F34B9" w:rsidRPr="00037896" w:rsidRDefault="009F34B9" w:rsidP="005377D9">
      <w:pPr>
        <w:pStyle w:val="ListParagraph"/>
        <w:numPr>
          <w:ilvl w:val="0"/>
          <w:numId w:val="14"/>
        </w:numPr>
        <w:jc w:val="both"/>
        <w:rPr>
          <w:rFonts w:ascii="Calibri" w:hAnsi="Calibri"/>
        </w:rPr>
      </w:pPr>
      <w:r w:rsidRPr="00037896">
        <w:rPr>
          <w:rFonts w:ascii="Calibri" w:hAnsi="Calibri"/>
        </w:rPr>
        <w:t>If you</w:t>
      </w:r>
      <w:r w:rsidR="00B86B94">
        <w:rPr>
          <w:rFonts w:ascii="Calibri" w:hAnsi="Calibri"/>
        </w:rPr>
        <w:t>r</w:t>
      </w:r>
      <w:r w:rsidRPr="00037896">
        <w:rPr>
          <w:rFonts w:ascii="Calibri" w:hAnsi="Calibri"/>
        </w:rPr>
        <w:t xml:space="preserve"> request is declined</w:t>
      </w:r>
      <w:r w:rsidR="00300889">
        <w:rPr>
          <w:rFonts w:ascii="Calibri" w:hAnsi="Calibri"/>
        </w:rPr>
        <w:t>,</w:t>
      </w:r>
      <w:r w:rsidRPr="00037896">
        <w:rPr>
          <w:rFonts w:ascii="Calibri" w:hAnsi="Calibri"/>
        </w:rPr>
        <w:t xml:space="preserve"> you will be issued with a warning letter, outlining the actions that will be taken if you still choose to take the holiday. A warning letter will be sent for each child to each parent.</w:t>
      </w:r>
    </w:p>
    <w:p w14:paraId="70349176" w14:textId="21B260AE" w:rsidR="009F34B9" w:rsidRPr="00037896" w:rsidRDefault="009F34B9" w:rsidP="005377D9">
      <w:pPr>
        <w:pStyle w:val="ListParagraph"/>
        <w:numPr>
          <w:ilvl w:val="0"/>
          <w:numId w:val="14"/>
        </w:numPr>
        <w:jc w:val="both"/>
        <w:rPr>
          <w:rFonts w:ascii="Calibri" w:hAnsi="Calibri"/>
        </w:rPr>
      </w:pPr>
      <w:r w:rsidRPr="00037896">
        <w:rPr>
          <w:rFonts w:ascii="Calibri" w:hAnsi="Calibri"/>
        </w:rPr>
        <w:t>Should the holiday</w:t>
      </w:r>
      <w:r w:rsidR="00773F7B">
        <w:rPr>
          <w:rFonts w:ascii="Calibri" w:hAnsi="Calibri"/>
        </w:rPr>
        <w:t xml:space="preserve"> still be taken</w:t>
      </w:r>
      <w:r w:rsidRPr="00037896">
        <w:rPr>
          <w:rFonts w:ascii="Calibri" w:hAnsi="Calibri"/>
        </w:rPr>
        <w:t>, school will forward a Penalty Notice referral to the Attendance and Exclusion Team, who will issue the Penalty Notice.</w:t>
      </w:r>
    </w:p>
    <w:p w14:paraId="199EDA6E" w14:textId="77777777" w:rsidR="009F34B9" w:rsidRPr="00037896" w:rsidRDefault="009F34B9" w:rsidP="009F34B9">
      <w:pPr>
        <w:jc w:val="both"/>
        <w:rPr>
          <w:rFonts w:ascii="Calibri" w:hAnsi="Calibri"/>
          <w:sz w:val="22"/>
          <w:szCs w:val="22"/>
        </w:rPr>
      </w:pPr>
    </w:p>
    <w:p w14:paraId="6808C93C" w14:textId="7F749183" w:rsidR="009F34B9" w:rsidRPr="00037896" w:rsidRDefault="009F34B9" w:rsidP="009F34B9">
      <w:pPr>
        <w:jc w:val="both"/>
        <w:rPr>
          <w:rFonts w:ascii="Calibri" w:hAnsi="Calibri"/>
          <w:b/>
          <w:sz w:val="22"/>
          <w:szCs w:val="22"/>
          <w:u w:val="single"/>
        </w:rPr>
      </w:pPr>
      <w:r w:rsidRPr="00037896">
        <w:rPr>
          <w:rFonts w:ascii="Calibri" w:hAnsi="Calibri"/>
          <w:b/>
          <w:sz w:val="22"/>
          <w:szCs w:val="22"/>
          <w:u w:val="single"/>
        </w:rPr>
        <w:t>Ten Sessions (five days) Unauthorised Absence in a Six Week Period</w:t>
      </w:r>
    </w:p>
    <w:p w14:paraId="35FF505E" w14:textId="77777777" w:rsidR="009F34B9" w:rsidRPr="00037896" w:rsidRDefault="009F34B9" w:rsidP="009F34B9">
      <w:pPr>
        <w:jc w:val="both"/>
        <w:rPr>
          <w:rFonts w:ascii="Calibri" w:hAnsi="Calibri"/>
          <w:b/>
          <w:sz w:val="22"/>
          <w:szCs w:val="22"/>
          <w:u w:val="single"/>
        </w:rPr>
      </w:pPr>
    </w:p>
    <w:p w14:paraId="1EBB07C8" w14:textId="509A6BD0" w:rsidR="009F34B9" w:rsidRPr="00037896" w:rsidRDefault="009F34B9" w:rsidP="009F34B9">
      <w:pPr>
        <w:pStyle w:val="ListParagraph"/>
        <w:numPr>
          <w:ilvl w:val="0"/>
          <w:numId w:val="15"/>
        </w:numPr>
        <w:jc w:val="both"/>
        <w:rPr>
          <w:rFonts w:ascii="Calibri" w:hAnsi="Calibri"/>
        </w:rPr>
      </w:pPr>
      <w:r w:rsidRPr="00037896">
        <w:rPr>
          <w:rFonts w:ascii="Calibri" w:hAnsi="Calibri"/>
        </w:rPr>
        <w:t>Where ten sessions of unauthorised absence within a six week period have been recorded, school will complete a Penalty Notice referral. This will be forwarded to the Attendance and Exclusion Team who will issue a warning letter to each parent.</w:t>
      </w:r>
    </w:p>
    <w:p w14:paraId="4F26E8F9" w14:textId="1AC5B670" w:rsidR="009F34B9" w:rsidRPr="00037896" w:rsidRDefault="009F34B9" w:rsidP="009F34B9">
      <w:pPr>
        <w:pStyle w:val="ListParagraph"/>
        <w:numPr>
          <w:ilvl w:val="0"/>
          <w:numId w:val="15"/>
        </w:numPr>
        <w:jc w:val="both"/>
        <w:rPr>
          <w:rFonts w:ascii="Calibri" w:hAnsi="Calibri"/>
        </w:rPr>
      </w:pPr>
      <w:r w:rsidRPr="00037896">
        <w:rPr>
          <w:rFonts w:ascii="Calibri" w:hAnsi="Calibri"/>
        </w:rPr>
        <w:t>There is then a fifteen day monitoring period. Any further unauthorised absence during this time will result in a Penalty Notice being issued. If there are no further absences during this time, no further action will be taken.</w:t>
      </w:r>
    </w:p>
    <w:p w14:paraId="22C46D34" w14:textId="77777777" w:rsidR="009F34B9" w:rsidRPr="00037896" w:rsidRDefault="009F34B9" w:rsidP="009F34B9">
      <w:pPr>
        <w:jc w:val="both"/>
        <w:rPr>
          <w:rFonts w:ascii="Calibri" w:hAnsi="Calibri"/>
          <w:sz w:val="22"/>
          <w:szCs w:val="22"/>
        </w:rPr>
      </w:pPr>
    </w:p>
    <w:p w14:paraId="352912DF" w14:textId="4D41A2D5" w:rsidR="009F34B9" w:rsidRPr="00037896" w:rsidRDefault="009F34B9" w:rsidP="009F34B9">
      <w:pPr>
        <w:jc w:val="both"/>
        <w:rPr>
          <w:rFonts w:ascii="Calibri" w:hAnsi="Calibri"/>
          <w:sz w:val="22"/>
          <w:szCs w:val="22"/>
        </w:rPr>
      </w:pPr>
      <w:r w:rsidRPr="00037896">
        <w:rPr>
          <w:rFonts w:ascii="Calibri" w:hAnsi="Calibri"/>
          <w:sz w:val="22"/>
          <w:szCs w:val="22"/>
        </w:rPr>
        <w:t>I am aware that some of you may have already booked holidays prior to this letter being sent. For Summer Term only we will look at Leave of Absence forms on a case by case basis. If you can provide proof that your hol</w:t>
      </w:r>
      <w:r w:rsidR="00300889">
        <w:rPr>
          <w:rFonts w:ascii="Calibri" w:hAnsi="Calibri"/>
          <w:sz w:val="22"/>
          <w:szCs w:val="22"/>
        </w:rPr>
        <w:t>iday was booked prior to Monday 12th</w:t>
      </w:r>
      <w:r w:rsidRPr="00037896">
        <w:rPr>
          <w:rFonts w:ascii="Calibri" w:hAnsi="Calibri"/>
          <w:sz w:val="22"/>
          <w:szCs w:val="22"/>
          <w:vertAlign w:val="superscript"/>
        </w:rPr>
        <w:t>th</w:t>
      </w:r>
      <w:r w:rsidRPr="00037896">
        <w:rPr>
          <w:rFonts w:ascii="Calibri" w:hAnsi="Calibri"/>
          <w:sz w:val="22"/>
          <w:szCs w:val="22"/>
        </w:rPr>
        <w:t xml:space="preserve"> March 2018, your holiday may still be recorded as unauthori</w:t>
      </w:r>
      <w:r w:rsidR="00773F7B">
        <w:rPr>
          <w:rFonts w:ascii="Calibri" w:hAnsi="Calibri"/>
          <w:sz w:val="22"/>
          <w:szCs w:val="22"/>
        </w:rPr>
        <w:t>s</w:t>
      </w:r>
      <w:r w:rsidRPr="00037896">
        <w:rPr>
          <w:rFonts w:ascii="Calibri" w:hAnsi="Calibri"/>
          <w:sz w:val="22"/>
          <w:szCs w:val="22"/>
        </w:rPr>
        <w:t>ed, however we will not refer for a Penalty Notice.</w:t>
      </w:r>
      <w:r w:rsidR="005876AC" w:rsidRPr="00037896">
        <w:rPr>
          <w:rFonts w:ascii="Calibri" w:hAnsi="Calibri"/>
          <w:sz w:val="22"/>
          <w:szCs w:val="22"/>
        </w:rPr>
        <w:t xml:space="preserve"> </w:t>
      </w:r>
      <w:r w:rsidR="00773F7B">
        <w:rPr>
          <w:rFonts w:ascii="Calibri" w:hAnsi="Calibri"/>
          <w:sz w:val="22"/>
          <w:szCs w:val="22"/>
        </w:rPr>
        <w:t>Any h</w:t>
      </w:r>
      <w:r w:rsidR="005876AC" w:rsidRPr="00037896">
        <w:rPr>
          <w:rFonts w:ascii="Calibri" w:hAnsi="Calibri"/>
          <w:sz w:val="22"/>
          <w:szCs w:val="22"/>
        </w:rPr>
        <w:t>oliday</w:t>
      </w:r>
      <w:r w:rsidR="00B86B94">
        <w:rPr>
          <w:rFonts w:ascii="Calibri" w:hAnsi="Calibri"/>
          <w:sz w:val="22"/>
          <w:szCs w:val="22"/>
        </w:rPr>
        <w:t xml:space="preserve"> booked after this date, which are not authori</w:t>
      </w:r>
      <w:r w:rsidR="00773F7B">
        <w:rPr>
          <w:rFonts w:ascii="Calibri" w:hAnsi="Calibri"/>
          <w:sz w:val="22"/>
          <w:szCs w:val="22"/>
        </w:rPr>
        <w:t>s</w:t>
      </w:r>
      <w:r w:rsidR="00B86B94">
        <w:rPr>
          <w:rFonts w:ascii="Calibri" w:hAnsi="Calibri"/>
          <w:sz w:val="22"/>
          <w:szCs w:val="22"/>
        </w:rPr>
        <w:t xml:space="preserve">ed </w:t>
      </w:r>
      <w:r w:rsidR="005876AC" w:rsidRPr="00037896">
        <w:rPr>
          <w:rFonts w:ascii="Calibri" w:hAnsi="Calibri"/>
          <w:sz w:val="22"/>
          <w:szCs w:val="22"/>
        </w:rPr>
        <w:t>will be subject to a Penalty Notice.</w:t>
      </w:r>
    </w:p>
    <w:p w14:paraId="1BED8D61" w14:textId="77777777" w:rsidR="009F34B9" w:rsidRPr="00037896" w:rsidRDefault="009F34B9" w:rsidP="009F34B9">
      <w:pPr>
        <w:jc w:val="both"/>
        <w:rPr>
          <w:rFonts w:ascii="Calibri" w:hAnsi="Calibri"/>
          <w:sz w:val="22"/>
          <w:szCs w:val="22"/>
        </w:rPr>
      </w:pPr>
    </w:p>
    <w:p w14:paraId="0355908B" w14:textId="3C2FAC51" w:rsidR="009F34B9" w:rsidRPr="00037896" w:rsidRDefault="006751D3" w:rsidP="009F34B9">
      <w:pPr>
        <w:jc w:val="both"/>
        <w:rPr>
          <w:rFonts w:ascii="Calibri" w:hAnsi="Calibri"/>
          <w:sz w:val="22"/>
          <w:szCs w:val="22"/>
        </w:rPr>
      </w:pPr>
      <w:r w:rsidRPr="00037896">
        <w:rPr>
          <w:rFonts w:ascii="Calibri" w:hAnsi="Calibri"/>
          <w:sz w:val="22"/>
          <w:szCs w:val="22"/>
        </w:rPr>
        <w:t>Similarly, we will be monitoring unaut</w:t>
      </w:r>
      <w:r w:rsidR="00773F7B">
        <w:rPr>
          <w:rFonts w:ascii="Calibri" w:hAnsi="Calibri"/>
          <w:sz w:val="22"/>
          <w:szCs w:val="22"/>
        </w:rPr>
        <w:t>h</w:t>
      </w:r>
      <w:r w:rsidRPr="00037896">
        <w:rPr>
          <w:rFonts w:ascii="Calibri" w:hAnsi="Calibri"/>
          <w:sz w:val="22"/>
          <w:szCs w:val="22"/>
        </w:rPr>
        <w:t>orised absence within a six week period from Monday 16</w:t>
      </w:r>
      <w:r w:rsidRPr="00037896">
        <w:rPr>
          <w:rFonts w:ascii="Calibri" w:hAnsi="Calibri"/>
          <w:sz w:val="22"/>
          <w:szCs w:val="22"/>
          <w:vertAlign w:val="superscript"/>
        </w:rPr>
        <w:t>th</w:t>
      </w:r>
      <w:r w:rsidRPr="00037896">
        <w:rPr>
          <w:rFonts w:ascii="Calibri" w:hAnsi="Calibri"/>
          <w:sz w:val="22"/>
          <w:szCs w:val="22"/>
        </w:rPr>
        <w:t xml:space="preserve"> April 2018. This criteria will be added to all new and reviewed Attendance Plans that take place following the date of this letter.</w:t>
      </w:r>
    </w:p>
    <w:p w14:paraId="457AEAD4" w14:textId="77777777" w:rsidR="006751D3" w:rsidRPr="00037896" w:rsidRDefault="006751D3" w:rsidP="009F34B9">
      <w:pPr>
        <w:jc w:val="both"/>
        <w:rPr>
          <w:rFonts w:ascii="Calibri" w:hAnsi="Calibri"/>
          <w:sz w:val="22"/>
          <w:szCs w:val="22"/>
        </w:rPr>
      </w:pPr>
    </w:p>
    <w:p w14:paraId="6A10A98E" w14:textId="77777777" w:rsidR="00300889" w:rsidRDefault="006751D3" w:rsidP="009F34B9">
      <w:pPr>
        <w:jc w:val="both"/>
        <w:rPr>
          <w:rFonts w:ascii="Calibri" w:hAnsi="Calibri"/>
          <w:sz w:val="22"/>
          <w:szCs w:val="22"/>
        </w:rPr>
      </w:pPr>
      <w:r w:rsidRPr="00037896">
        <w:rPr>
          <w:rFonts w:ascii="Calibri" w:hAnsi="Calibri"/>
          <w:sz w:val="22"/>
          <w:szCs w:val="22"/>
        </w:rPr>
        <w:t>Please be assured that the decision to issue Penalty Notices has not been taken lightly, however,</w:t>
      </w:r>
      <w:r w:rsidR="005876AC" w:rsidRPr="00037896">
        <w:rPr>
          <w:rFonts w:ascii="Calibri" w:hAnsi="Calibri"/>
          <w:sz w:val="22"/>
          <w:szCs w:val="22"/>
        </w:rPr>
        <w:t xml:space="preserve"> I am sure you will agree that a</w:t>
      </w:r>
      <w:r w:rsidRPr="00037896">
        <w:rPr>
          <w:rFonts w:ascii="Calibri" w:hAnsi="Calibri"/>
          <w:sz w:val="22"/>
          <w:szCs w:val="22"/>
        </w:rPr>
        <w:t>ttendance at Mandale Mill Primary School must improve.</w:t>
      </w:r>
      <w:r w:rsidR="005876AC" w:rsidRPr="00037896">
        <w:rPr>
          <w:rFonts w:ascii="Calibri" w:hAnsi="Calibri"/>
          <w:sz w:val="22"/>
          <w:szCs w:val="22"/>
        </w:rPr>
        <w:t xml:space="preserve"> Regular and punctual attendance is a legal requirement (Section 7 of the Education Act 1996) and it is parents’ responsibility to ensure their children receive a full-time education. </w:t>
      </w:r>
    </w:p>
    <w:p w14:paraId="372AFCC1" w14:textId="77777777" w:rsidR="00300889" w:rsidRDefault="00300889" w:rsidP="009F34B9">
      <w:pPr>
        <w:jc w:val="both"/>
        <w:rPr>
          <w:rFonts w:ascii="Calibri" w:hAnsi="Calibri"/>
          <w:sz w:val="22"/>
          <w:szCs w:val="22"/>
        </w:rPr>
      </w:pPr>
    </w:p>
    <w:p w14:paraId="7B0F6F41" w14:textId="1C45A72C" w:rsidR="006751D3" w:rsidRPr="00037896" w:rsidRDefault="005876AC" w:rsidP="009F34B9">
      <w:pPr>
        <w:jc w:val="both"/>
        <w:rPr>
          <w:rFonts w:ascii="Calibri" w:hAnsi="Calibri"/>
          <w:sz w:val="22"/>
          <w:szCs w:val="22"/>
        </w:rPr>
      </w:pPr>
      <w:r w:rsidRPr="00037896">
        <w:rPr>
          <w:rFonts w:ascii="Calibri" w:hAnsi="Calibri"/>
          <w:sz w:val="22"/>
          <w:szCs w:val="22"/>
        </w:rPr>
        <w:t xml:space="preserve">Your children deserve the very best and in order </w:t>
      </w:r>
      <w:r w:rsidR="00773F7B">
        <w:rPr>
          <w:rFonts w:ascii="Calibri" w:hAnsi="Calibri"/>
          <w:sz w:val="22"/>
          <w:szCs w:val="22"/>
        </w:rPr>
        <w:t xml:space="preserve">for </w:t>
      </w:r>
      <w:r w:rsidRPr="00037896">
        <w:rPr>
          <w:rFonts w:ascii="Calibri" w:hAnsi="Calibri"/>
          <w:sz w:val="22"/>
          <w:szCs w:val="22"/>
        </w:rPr>
        <w:t>us to support your children to make progress and fulfill their potential they need to be in school every day and on time.</w:t>
      </w:r>
      <w:r w:rsidR="006751D3" w:rsidRPr="00037896">
        <w:rPr>
          <w:rFonts w:ascii="Calibri" w:hAnsi="Calibri"/>
          <w:sz w:val="22"/>
          <w:szCs w:val="22"/>
        </w:rPr>
        <w:t xml:space="preserve"> If you have any further queries</w:t>
      </w:r>
      <w:r w:rsidR="00773F7B">
        <w:rPr>
          <w:rFonts w:ascii="Calibri" w:hAnsi="Calibri"/>
          <w:sz w:val="22"/>
          <w:szCs w:val="22"/>
        </w:rPr>
        <w:t>,</w:t>
      </w:r>
      <w:r w:rsidR="006751D3" w:rsidRPr="00037896">
        <w:rPr>
          <w:rFonts w:ascii="Calibri" w:hAnsi="Calibri"/>
          <w:sz w:val="22"/>
          <w:szCs w:val="22"/>
        </w:rPr>
        <w:t xml:space="preserve"> please do not hesitate to contact myself or Mrs Williams.</w:t>
      </w:r>
    </w:p>
    <w:p w14:paraId="7CF7E3AF" w14:textId="77777777" w:rsidR="009F34B9" w:rsidRPr="00037896" w:rsidRDefault="009F34B9" w:rsidP="009F34B9">
      <w:pPr>
        <w:jc w:val="both"/>
        <w:rPr>
          <w:rFonts w:ascii="Calibri" w:hAnsi="Calibri"/>
          <w:sz w:val="22"/>
          <w:szCs w:val="22"/>
        </w:rPr>
      </w:pPr>
    </w:p>
    <w:p w14:paraId="490A34C3" w14:textId="77777777" w:rsidR="009F34B9" w:rsidRPr="00037896" w:rsidRDefault="009F34B9" w:rsidP="009F34B9">
      <w:pPr>
        <w:jc w:val="both"/>
        <w:rPr>
          <w:rFonts w:ascii="Calibri" w:hAnsi="Calibri"/>
          <w:sz w:val="22"/>
          <w:szCs w:val="22"/>
        </w:rPr>
      </w:pPr>
    </w:p>
    <w:p w14:paraId="0E019835" w14:textId="77777777" w:rsidR="005F2280" w:rsidRPr="00037896" w:rsidRDefault="005F2280" w:rsidP="005377D9">
      <w:pPr>
        <w:jc w:val="both"/>
        <w:rPr>
          <w:rFonts w:ascii="Calibri" w:hAnsi="Calibri"/>
          <w:sz w:val="22"/>
          <w:szCs w:val="22"/>
        </w:rPr>
      </w:pPr>
      <w:r w:rsidRPr="00037896">
        <w:rPr>
          <w:rFonts w:ascii="Calibri" w:hAnsi="Calibri"/>
          <w:sz w:val="22"/>
          <w:szCs w:val="22"/>
        </w:rPr>
        <w:t>Yours sincerely</w:t>
      </w:r>
    </w:p>
    <w:p w14:paraId="572A2285" w14:textId="77777777" w:rsidR="006751D3" w:rsidRPr="00037896" w:rsidRDefault="006751D3" w:rsidP="005377D9">
      <w:pPr>
        <w:jc w:val="both"/>
        <w:rPr>
          <w:rFonts w:ascii="Calibri" w:hAnsi="Calibri"/>
          <w:sz w:val="22"/>
          <w:szCs w:val="22"/>
        </w:rPr>
      </w:pPr>
    </w:p>
    <w:p w14:paraId="5F2418EA" w14:textId="77777777" w:rsidR="00166A52" w:rsidRPr="00037896" w:rsidRDefault="00166A52" w:rsidP="005377D9">
      <w:pPr>
        <w:jc w:val="both"/>
        <w:rPr>
          <w:rFonts w:ascii="Calibri" w:hAnsi="Calibri"/>
          <w:sz w:val="22"/>
          <w:szCs w:val="22"/>
        </w:rPr>
      </w:pPr>
    </w:p>
    <w:p w14:paraId="2BC3CA3B" w14:textId="77777777" w:rsidR="005F2280" w:rsidRPr="00037896" w:rsidRDefault="005F2280" w:rsidP="005377D9">
      <w:pPr>
        <w:jc w:val="both"/>
        <w:rPr>
          <w:rFonts w:ascii="Calibri" w:hAnsi="Calibri"/>
          <w:sz w:val="22"/>
          <w:szCs w:val="22"/>
        </w:rPr>
      </w:pPr>
      <w:r w:rsidRPr="00037896">
        <w:rPr>
          <w:rFonts w:ascii="Calibri" w:hAnsi="Calibri"/>
          <w:sz w:val="22"/>
          <w:szCs w:val="22"/>
        </w:rPr>
        <w:t>Miss L. Moore</w:t>
      </w:r>
    </w:p>
    <w:p w14:paraId="113201D1" w14:textId="77777777" w:rsidR="005F2280" w:rsidRPr="00037896" w:rsidRDefault="005F2280" w:rsidP="005377D9">
      <w:pPr>
        <w:jc w:val="both"/>
        <w:rPr>
          <w:rFonts w:ascii="Calibri" w:hAnsi="Calibri"/>
          <w:sz w:val="22"/>
          <w:szCs w:val="22"/>
        </w:rPr>
      </w:pPr>
      <w:r w:rsidRPr="00037896">
        <w:rPr>
          <w:rFonts w:ascii="Calibri" w:hAnsi="Calibri"/>
          <w:sz w:val="22"/>
          <w:szCs w:val="22"/>
        </w:rPr>
        <w:t>Headteacher</w:t>
      </w:r>
    </w:p>
    <w:p w14:paraId="651FF71F" w14:textId="77777777" w:rsidR="004B3B33" w:rsidRDefault="004B3B33" w:rsidP="00E2392E">
      <w:pPr>
        <w:rPr>
          <w:rFonts w:ascii="Calibri" w:hAnsi="Calibri"/>
          <w:b/>
          <w:sz w:val="22"/>
          <w:szCs w:val="22"/>
        </w:rPr>
      </w:pPr>
    </w:p>
    <w:sectPr w:rsidR="004B3B33" w:rsidSect="00773F7B">
      <w:headerReference w:type="default" r:id="rId10"/>
      <w:footerReference w:type="default" r:id="rId11"/>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4A92D" w14:textId="77777777" w:rsidR="001476EF" w:rsidRDefault="001476EF" w:rsidP="0055595F">
      <w:r>
        <w:separator/>
      </w:r>
    </w:p>
  </w:endnote>
  <w:endnote w:type="continuationSeparator" w:id="0">
    <w:p w14:paraId="131E4110" w14:textId="77777777" w:rsidR="001476EF" w:rsidRDefault="001476EF" w:rsidP="005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Next Pro">
    <w:altName w:val="Calibri"/>
    <w:charset w:val="00"/>
    <w:family w:val="swiss"/>
    <w:pitch w:val="variable"/>
    <w:sig w:usb0="A000002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47C" w14:textId="77777777" w:rsidR="00F41249" w:rsidRDefault="00F41249" w:rsidP="00585E59">
    <w:pPr>
      <w:pStyle w:val="Footer"/>
      <w:jc w:val="center"/>
    </w:pPr>
    <w:r>
      <w:t>__________________________________________________________________________________________</w:t>
    </w:r>
  </w:p>
  <w:p w14:paraId="0E9391D9" w14:textId="08DBECFF" w:rsidR="00BE2D74" w:rsidRPr="00037896" w:rsidRDefault="00112EF2" w:rsidP="00112EF2">
    <w:pPr>
      <w:pStyle w:val="NormalWeb"/>
      <w:spacing w:before="0" w:beforeAutospacing="0" w:after="0" w:afterAutospacing="0"/>
      <w:rPr>
        <w:rFonts w:asciiTheme="majorHAnsi" w:hAnsiTheme="majorHAnsi"/>
        <w:sz w:val="22"/>
        <w:szCs w:val="22"/>
      </w:rPr>
    </w:pPr>
    <w:r w:rsidRPr="00037896">
      <w:rPr>
        <w:rFonts w:asciiTheme="majorHAnsi" w:hAnsiTheme="majorHAnsi"/>
        <w:sz w:val="22"/>
        <w:szCs w:val="22"/>
      </w:rPr>
      <w:t>Article 3: All adults should do what is best for you. When adults make decisions, they s</w:t>
    </w:r>
    <w:r w:rsidR="00773F7B">
      <w:rPr>
        <w:rFonts w:asciiTheme="majorHAnsi" w:hAnsiTheme="majorHAnsi"/>
        <w:sz w:val="22"/>
        <w:szCs w:val="22"/>
      </w:rPr>
      <w:t xml:space="preserve">hould think about how </w:t>
    </w:r>
    <w:r w:rsidRPr="00037896">
      <w:rPr>
        <w:rFonts w:asciiTheme="majorHAnsi" w:hAnsiTheme="majorHAnsi"/>
        <w:sz w:val="22"/>
        <w:szCs w:val="22"/>
      </w:rPr>
      <w:t xml:space="preserve">their </w:t>
    </w:r>
    <w:r w:rsidR="00773F7B">
      <w:rPr>
        <w:rFonts w:asciiTheme="majorHAnsi" w:hAnsiTheme="majorHAnsi"/>
        <w:sz w:val="22"/>
        <w:szCs w:val="22"/>
      </w:rPr>
      <w:t xml:space="preserve">       </w:t>
    </w:r>
    <w:r w:rsidRPr="00037896">
      <w:rPr>
        <w:rFonts w:asciiTheme="majorHAnsi" w:hAnsiTheme="majorHAnsi"/>
        <w:sz w:val="22"/>
        <w:szCs w:val="22"/>
      </w:rPr>
      <w:t>decisions will affect children.</w:t>
    </w:r>
    <w:r w:rsidR="00BE2D74" w:rsidRPr="00037896">
      <w:rPr>
        <w:rFonts w:asciiTheme="majorHAnsi" w:hAnsiTheme="majorHAnsi"/>
        <w:sz w:val="22"/>
        <w:szCs w:val="22"/>
      </w:rPr>
      <w:t xml:space="preserve"> </w:t>
    </w:r>
  </w:p>
  <w:p w14:paraId="1EAFAD4C" w14:textId="26BFBE84" w:rsidR="004C27E5" w:rsidRPr="00037896" w:rsidRDefault="005247E8" w:rsidP="00166A52">
    <w:pPr>
      <w:pStyle w:val="NormalWeb"/>
      <w:spacing w:before="0" w:beforeAutospacing="0" w:after="0" w:afterAutospacing="0"/>
      <w:rPr>
        <w:sz w:val="22"/>
        <w:szCs w:val="22"/>
      </w:rPr>
    </w:pPr>
    <w:r w:rsidRPr="00037896">
      <w:rPr>
        <w:rFonts w:asciiTheme="majorHAnsi" w:hAnsiTheme="majorHAnsi"/>
        <w:sz w:val="22"/>
        <w:szCs w:val="22"/>
      </w:rPr>
      <w:t>Article 28</w:t>
    </w:r>
    <w:r w:rsidR="00BE2D74" w:rsidRPr="00037896">
      <w:rPr>
        <w:rFonts w:asciiTheme="majorHAnsi" w:hAnsiTheme="majorHAnsi"/>
        <w:sz w:val="22"/>
        <w:szCs w:val="22"/>
      </w:rPr>
      <w:t>: Every child has the right to a good education</w:t>
    </w:r>
    <w:r w:rsidR="00BE2D74" w:rsidRPr="00037896">
      <w:rPr>
        <w:sz w:val="22"/>
        <w:szCs w:val="22"/>
      </w:rPr>
      <w:t xml:space="preserve">. </w:t>
    </w:r>
  </w:p>
  <w:p w14:paraId="5498036A" w14:textId="77777777" w:rsidR="004C27E5" w:rsidRDefault="00D93335" w:rsidP="00585E59">
    <w:pPr>
      <w:pStyle w:val="Footer"/>
      <w:jc w:val="center"/>
      <w:rPr>
        <w:sz w:val="22"/>
        <w:szCs w:val="22"/>
      </w:rPr>
    </w:pPr>
    <w:r w:rsidRPr="00D93335">
      <w:rPr>
        <w:noProof/>
        <w:lang w:val="en-GB" w:eastAsia="en-GB"/>
      </w:rPr>
      <w:drawing>
        <wp:anchor distT="0" distB="0" distL="114300" distR="114300" simplePos="0" relativeHeight="251660288" behindDoc="0" locked="0" layoutInCell="1" allowOverlap="1" wp14:anchorId="3015E21E" wp14:editId="52905943">
          <wp:simplePos x="0" y="0"/>
          <wp:positionH relativeFrom="margin">
            <wp:posOffset>6004907</wp:posOffset>
          </wp:positionH>
          <wp:positionV relativeFrom="paragraph">
            <wp:posOffset>13970</wp:posOffset>
          </wp:positionV>
          <wp:extent cx="843568" cy="872490"/>
          <wp:effectExtent l="0" t="0" r="0" b="3810"/>
          <wp:wrapNone/>
          <wp:docPr id="4" name="Picture 4" descr="C:\Users\mmlyn.robins\AppData\Local\Microsoft\Windows\Temporary Internet Files\Content.Outlook\0LHOGSB9\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lyn.robins\AppData\Local\Microsoft\Windows\Temporary Internet Files\Content.Outlook\0LHOGSB9\R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9348" cy="8784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C7EC4C" w14:textId="77777777" w:rsidR="00F41249" w:rsidRPr="00030B1F" w:rsidRDefault="00160C69" w:rsidP="00585E59">
    <w:pPr>
      <w:pStyle w:val="Footer"/>
      <w:jc w:val="center"/>
      <w:rPr>
        <w:sz w:val="22"/>
        <w:szCs w:val="22"/>
      </w:rPr>
    </w:pPr>
    <w:r w:rsidRPr="00601C8A">
      <w:rPr>
        <w:noProof/>
        <w:lang w:val="en-GB" w:eastAsia="en-GB"/>
      </w:rPr>
      <w:drawing>
        <wp:anchor distT="0" distB="0" distL="114300" distR="114300" simplePos="0" relativeHeight="251662336" behindDoc="1" locked="0" layoutInCell="1" allowOverlap="1" wp14:anchorId="06BD3A4E" wp14:editId="24728972">
          <wp:simplePos x="0" y="0"/>
          <wp:positionH relativeFrom="column">
            <wp:posOffset>5191125</wp:posOffset>
          </wp:positionH>
          <wp:positionV relativeFrom="paragraph">
            <wp:posOffset>5715</wp:posOffset>
          </wp:positionV>
          <wp:extent cx="685800" cy="668655"/>
          <wp:effectExtent l="0" t="0" r="0" b="0"/>
          <wp:wrapNone/>
          <wp:docPr id="3" name="Picture 3" descr="C:\Users\mmjean.mccartney\AppData\Local\Microsoft\Windows\Temporary Internet Files\Content.Outlook\N0DSBL4C\Sil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jean.mccartney\AppData\Local\Microsoft\Windows\Temporary Internet Files\Content.Outlook\N0DSBL4C\Silve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249" w:rsidRPr="00030B1F">
      <w:rPr>
        <w:sz w:val="22"/>
        <w:szCs w:val="22"/>
      </w:rPr>
      <w:t xml:space="preserve">Email: </w:t>
    </w:r>
    <w:hyperlink r:id="rId3" w:history="1">
      <w:r w:rsidR="00F41249" w:rsidRPr="00030B1F">
        <w:rPr>
          <w:rStyle w:val="Hyperlink"/>
          <w:sz w:val="22"/>
          <w:szCs w:val="22"/>
        </w:rPr>
        <w:t>mandalemill.school@stockton.gov.uk</w:t>
      </w:r>
    </w:hyperlink>
  </w:p>
  <w:p w14:paraId="1EC103F1" w14:textId="77777777" w:rsidR="00F41249" w:rsidRPr="00030B1F" w:rsidRDefault="00EF6C18" w:rsidP="00585E59">
    <w:pPr>
      <w:pStyle w:val="Footer"/>
      <w:jc w:val="center"/>
      <w:rPr>
        <w:sz w:val="22"/>
        <w:szCs w:val="22"/>
      </w:rPr>
    </w:pPr>
    <w:r>
      <w:rPr>
        <w:noProof/>
        <w:lang w:val="en-GB" w:eastAsia="en-GB"/>
      </w:rPr>
      <w:drawing>
        <wp:anchor distT="0" distB="0" distL="114300" distR="114300" simplePos="0" relativeHeight="251657216" behindDoc="1" locked="0" layoutInCell="1" allowOverlap="1" wp14:anchorId="590F9C5A" wp14:editId="46EDFC8A">
          <wp:simplePos x="0" y="0"/>
          <wp:positionH relativeFrom="column">
            <wp:posOffset>561975</wp:posOffset>
          </wp:positionH>
          <wp:positionV relativeFrom="paragraph">
            <wp:posOffset>0</wp:posOffset>
          </wp:positionV>
          <wp:extent cx="781050" cy="485775"/>
          <wp:effectExtent l="0" t="0" r="0" b="9525"/>
          <wp:wrapNone/>
          <wp:docPr id="1" name="Picture 1" descr="lotter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pic:spPr>
              </pic:pic>
            </a:graphicData>
          </a:graphic>
          <wp14:sizeRelH relativeFrom="page">
            <wp14:pctWidth>0</wp14:pctWidth>
          </wp14:sizeRelH>
          <wp14:sizeRelV relativeFrom="page">
            <wp14:pctHeight>0</wp14:pctHeight>
          </wp14:sizeRelV>
        </wp:anchor>
      </w:drawing>
    </w:r>
    <w:r w:rsidR="00F41249">
      <w:rPr>
        <w:sz w:val="22"/>
        <w:szCs w:val="22"/>
      </w:rPr>
      <w:tab/>
    </w:r>
    <w:r w:rsidR="00F41249">
      <w:rPr>
        <w:sz w:val="22"/>
        <w:szCs w:val="22"/>
      </w:rPr>
      <w:tab/>
    </w:r>
  </w:p>
  <w:p w14:paraId="6DC0F057" w14:textId="77777777" w:rsidR="00F41249" w:rsidRPr="00030B1F" w:rsidRDefault="00D93335" w:rsidP="00585E59">
    <w:pPr>
      <w:pStyle w:val="Footer"/>
      <w:jc w:val="center"/>
      <w:rPr>
        <w:sz w:val="22"/>
        <w:szCs w:val="22"/>
      </w:rPr>
    </w:pPr>
    <w:r>
      <w:rPr>
        <w:noProof/>
        <w:sz w:val="22"/>
        <w:szCs w:val="22"/>
        <w:lang w:val="en-GB" w:eastAsia="en-GB"/>
      </w:rPr>
      <mc:AlternateContent>
        <mc:Choice Requires="wps">
          <w:drawing>
            <wp:anchor distT="0" distB="0" distL="114300" distR="114300" simplePos="0" relativeHeight="251659264" behindDoc="0" locked="0" layoutInCell="1" allowOverlap="1" wp14:anchorId="32FE1DCA" wp14:editId="59C99830">
              <wp:simplePos x="0" y="0"/>
              <wp:positionH relativeFrom="column">
                <wp:posOffset>6572250</wp:posOffset>
              </wp:positionH>
              <wp:positionV relativeFrom="paragraph">
                <wp:posOffset>151129</wp:posOffset>
              </wp:positionV>
              <wp:extent cx="1688465"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18B46" w14:textId="77777777" w:rsidR="001D06E7" w:rsidRDefault="001D06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2FE1DCA" id="_x0000_t202" coordsize="21600,21600" o:spt="202" path="m,l,21600r21600,l21600,xe">
              <v:stroke joinstyle="miter"/>
              <v:path gradientshapeok="t" o:connecttype="rect"/>
            </v:shapetype>
            <v:shape id="Text Box 3" o:spid="_x0000_s1026" type="#_x0000_t202" style="position:absolute;left:0;text-align:left;margin-left:517.5pt;margin-top:11.9pt;width:132.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" filled="f" stroked="f">
              <v:textbox inset=",7.2pt,,7.2pt">
                <w:txbxContent>
                  <w:p w14:paraId="01D18B46" w14:textId="77777777" w:rsidR="001D06E7" w:rsidRDefault="001D06E7"/>
                </w:txbxContent>
              </v:textbox>
            </v:shape>
          </w:pict>
        </mc:Fallback>
      </mc:AlternateContent>
    </w:r>
    <w:r w:rsidR="00F41249" w:rsidRPr="00030B1F">
      <w:rPr>
        <w:sz w:val="22"/>
        <w:szCs w:val="22"/>
      </w:rPr>
      <w:t xml:space="preserve">Mandale Mill – </w:t>
    </w:r>
    <w:r w:rsidR="00F41249" w:rsidRPr="00030B1F">
      <w:rPr>
        <w:b/>
        <w:sz w:val="22"/>
        <w:szCs w:val="22"/>
      </w:rPr>
      <w:t>M</w:t>
    </w:r>
    <w:r w:rsidR="00F41249" w:rsidRPr="00030B1F">
      <w:rPr>
        <w:sz w:val="22"/>
        <w:szCs w:val="22"/>
      </w:rPr>
      <w:t xml:space="preserve">aking an </w:t>
    </w:r>
    <w:r w:rsidR="00F41249" w:rsidRPr="00030B1F">
      <w:rPr>
        <w:b/>
        <w:sz w:val="22"/>
        <w:szCs w:val="22"/>
      </w:rPr>
      <w:t>I</w:t>
    </w:r>
    <w:r w:rsidR="00F41249" w:rsidRPr="00030B1F">
      <w:rPr>
        <w:sz w:val="22"/>
        <w:szCs w:val="22"/>
      </w:rPr>
      <w:t xml:space="preserve">mpact on </w:t>
    </w:r>
    <w:r w:rsidR="00F41249" w:rsidRPr="00030B1F">
      <w:rPr>
        <w:b/>
        <w:sz w:val="22"/>
        <w:szCs w:val="22"/>
      </w:rPr>
      <w:t>L</w:t>
    </w:r>
    <w:r w:rsidR="00F41249" w:rsidRPr="00030B1F">
      <w:rPr>
        <w:sz w:val="22"/>
        <w:szCs w:val="22"/>
      </w:rPr>
      <w:t xml:space="preserve">ifelong </w:t>
    </w:r>
    <w:r w:rsidR="00F41249" w:rsidRPr="00030B1F">
      <w:rPr>
        <w:b/>
        <w:sz w:val="22"/>
        <w:szCs w:val="22"/>
      </w:rPr>
      <w:t>L</w:t>
    </w:r>
    <w:r w:rsidR="00F41249" w:rsidRPr="00030B1F">
      <w:rPr>
        <w:sz w:val="22"/>
        <w:szCs w:val="22"/>
      </w:rPr>
      <w:t>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9180" w14:textId="77777777" w:rsidR="001476EF" w:rsidRDefault="001476EF" w:rsidP="0055595F">
      <w:r>
        <w:separator/>
      </w:r>
    </w:p>
  </w:footnote>
  <w:footnote w:type="continuationSeparator" w:id="0">
    <w:p w14:paraId="3EAD7E29" w14:textId="77777777" w:rsidR="001476EF" w:rsidRDefault="001476EF" w:rsidP="0055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DEA3" w14:textId="77777777" w:rsidR="00F41249" w:rsidRDefault="00F41249" w:rsidP="00030B1F">
    <w:pPr>
      <w:pStyle w:val="Header"/>
      <w:pBdr>
        <w:bottom w:val="single" w:sz="12" w:space="1" w:color="auto"/>
      </w:pBdr>
      <w:tabs>
        <w:tab w:val="clear" w:pos="4513"/>
        <w:tab w:val="clear" w:pos="9026"/>
        <w:tab w:val="left" w:pos="3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C8A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E7ADD"/>
    <w:multiLevelType w:val="hybridMultilevel"/>
    <w:tmpl w:val="7D547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64102"/>
    <w:multiLevelType w:val="hybridMultilevel"/>
    <w:tmpl w:val="70B2B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81D5B"/>
    <w:multiLevelType w:val="hybridMultilevel"/>
    <w:tmpl w:val="E9DAE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4F82924"/>
    <w:multiLevelType w:val="hybridMultilevel"/>
    <w:tmpl w:val="0730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108E2"/>
    <w:multiLevelType w:val="hybridMultilevel"/>
    <w:tmpl w:val="FFF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A5EAA"/>
    <w:multiLevelType w:val="hybridMultilevel"/>
    <w:tmpl w:val="4D704FDA"/>
    <w:lvl w:ilvl="0" w:tplc="9FC61DEE">
      <w:start w:val="1"/>
      <w:numFmt w:val="bullet"/>
      <w:lvlText w:val=""/>
      <w:lvlJc w:val="left"/>
      <w:pPr>
        <w:tabs>
          <w:tab w:val="num" w:pos="510"/>
        </w:tabs>
        <w:ind w:left="510"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962DD"/>
    <w:multiLevelType w:val="hybridMultilevel"/>
    <w:tmpl w:val="EA1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204EF"/>
    <w:multiLevelType w:val="hybridMultilevel"/>
    <w:tmpl w:val="F086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D295B"/>
    <w:multiLevelType w:val="hybridMultilevel"/>
    <w:tmpl w:val="A792F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822AD7"/>
    <w:multiLevelType w:val="hybridMultilevel"/>
    <w:tmpl w:val="641C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71B3A"/>
    <w:multiLevelType w:val="hybridMultilevel"/>
    <w:tmpl w:val="B942A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B977F1"/>
    <w:multiLevelType w:val="hybridMultilevel"/>
    <w:tmpl w:val="3C8AC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8D3375"/>
    <w:multiLevelType w:val="hybridMultilevel"/>
    <w:tmpl w:val="78C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6"/>
  </w:num>
  <w:num w:numId="5">
    <w:abstractNumId w:val="12"/>
  </w:num>
  <w:num w:numId="6">
    <w:abstractNumId w:val="3"/>
  </w:num>
  <w:num w:numId="7">
    <w:abstractNumId w:val="0"/>
  </w:num>
  <w:num w:numId="8">
    <w:abstractNumId w:val="5"/>
  </w:num>
  <w:num w:numId="9">
    <w:abstractNumId w:val="7"/>
  </w:num>
  <w:num w:numId="10">
    <w:abstractNumId w:val="13"/>
  </w:num>
  <w:num w:numId="11">
    <w:abstractNumId w:val="8"/>
  </w:num>
  <w:num w:numId="12">
    <w:abstractNumId w:val="1"/>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22"/>
    <w:rsid w:val="00000DBF"/>
    <w:rsid w:val="0002077F"/>
    <w:rsid w:val="000214A5"/>
    <w:rsid w:val="00030B1F"/>
    <w:rsid w:val="00037896"/>
    <w:rsid w:val="000B7CD4"/>
    <w:rsid w:val="000C4AC8"/>
    <w:rsid w:val="000E6134"/>
    <w:rsid w:val="00112082"/>
    <w:rsid w:val="00112EF2"/>
    <w:rsid w:val="001204B8"/>
    <w:rsid w:val="00136E0D"/>
    <w:rsid w:val="00141EB7"/>
    <w:rsid w:val="00146E75"/>
    <w:rsid w:val="001476EF"/>
    <w:rsid w:val="00152537"/>
    <w:rsid w:val="00160C69"/>
    <w:rsid w:val="00166A52"/>
    <w:rsid w:val="00181C9F"/>
    <w:rsid w:val="001833F2"/>
    <w:rsid w:val="001A567D"/>
    <w:rsid w:val="001B1376"/>
    <w:rsid w:val="001B1B69"/>
    <w:rsid w:val="001C31C0"/>
    <w:rsid w:val="001D06E7"/>
    <w:rsid w:val="001D3191"/>
    <w:rsid w:val="001F10FD"/>
    <w:rsid w:val="001F6CAE"/>
    <w:rsid w:val="00206BE0"/>
    <w:rsid w:val="00221B45"/>
    <w:rsid w:val="00226EFB"/>
    <w:rsid w:val="0023425C"/>
    <w:rsid w:val="00247255"/>
    <w:rsid w:val="002577DE"/>
    <w:rsid w:val="002757C4"/>
    <w:rsid w:val="002833E1"/>
    <w:rsid w:val="002846A4"/>
    <w:rsid w:val="002D2699"/>
    <w:rsid w:val="002D305F"/>
    <w:rsid w:val="002D5D72"/>
    <w:rsid w:val="002E6235"/>
    <w:rsid w:val="00300889"/>
    <w:rsid w:val="00315CF7"/>
    <w:rsid w:val="00340BB4"/>
    <w:rsid w:val="00365C6F"/>
    <w:rsid w:val="00366070"/>
    <w:rsid w:val="00371B47"/>
    <w:rsid w:val="00384716"/>
    <w:rsid w:val="003979F2"/>
    <w:rsid w:val="003A4059"/>
    <w:rsid w:val="003A63C5"/>
    <w:rsid w:val="003B231A"/>
    <w:rsid w:val="003F36E6"/>
    <w:rsid w:val="003F3E52"/>
    <w:rsid w:val="00407EE4"/>
    <w:rsid w:val="0041320E"/>
    <w:rsid w:val="00450776"/>
    <w:rsid w:val="00460566"/>
    <w:rsid w:val="00484A24"/>
    <w:rsid w:val="004B3B33"/>
    <w:rsid w:val="004C27E5"/>
    <w:rsid w:val="004C4927"/>
    <w:rsid w:val="004D34CA"/>
    <w:rsid w:val="004D4C5B"/>
    <w:rsid w:val="004F0789"/>
    <w:rsid w:val="005049C3"/>
    <w:rsid w:val="005247E8"/>
    <w:rsid w:val="0052529C"/>
    <w:rsid w:val="00530E1A"/>
    <w:rsid w:val="00535954"/>
    <w:rsid w:val="005377D9"/>
    <w:rsid w:val="00554320"/>
    <w:rsid w:val="0055595F"/>
    <w:rsid w:val="005571A9"/>
    <w:rsid w:val="0056139A"/>
    <w:rsid w:val="00582F39"/>
    <w:rsid w:val="005843DC"/>
    <w:rsid w:val="005852CD"/>
    <w:rsid w:val="00585E59"/>
    <w:rsid w:val="005876AC"/>
    <w:rsid w:val="005B27DA"/>
    <w:rsid w:val="005C1A03"/>
    <w:rsid w:val="005C288B"/>
    <w:rsid w:val="005C71A4"/>
    <w:rsid w:val="005E428E"/>
    <w:rsid w:val="005E7BF1"/>
    <w:rsid w:val="005F2280"/>
    <w:rsid w:val="006144D1"/>
    <w:rsid w:val="00640299"/>
    <w:rsid w:val="006449F8"/>
    <w:rsid w:val="00654522"/>
    <w:rsid w:val="00670706"/>
    <w:rsid w:val="006751D3"/>
    <w:rsid w:val="006909F3"/>
    <w:rsid w:val="006C06AC"/>
    <w:rsid w:val="006C1F7C"/>
    <w:rsid w:val="006E7D21"/>
    <w:rsid w:val="006F130F"/>
    <w:rsid w:val="007040D7"/>
    <w:rsid w:val="00706A3A"/>
    <w:rsid w:val="00707882"/>
    <w:rsid w:val="00725ABB"/>
    <w:rsid w:val="00752947"/>
    <w:rsid w:val="00773F7B"/>
    <w:rsid w:val="007A0AA6"/>
    <w:rsid w:val="007A4C1F"/>
    <w:rsid w:val="007C27D2"/>
    <w:rsid w:val="007D12C7"/>
    <w:rsid w:val="007D3813"/>
    <w:rsid w:val="007D3DE0"/>
    <w:rsid w:val="007D7F48"/>
    <w:rsid w:val="007E3520"/>
    <w:rsid w:val="007E7F71"/>
    <w:rsid w:val="007F4C39"/>
    <w:rsid w:val="008019DF"/>
    <w:rsid w:val="00820C8B"/>
    <w:rsid w:val="00820EC9"/>
    <w:rsid w:val="008349D6"/>
    <w:rsid w:val="00841907"/>
    <w:rsid w:val="00852405"/>
    <w:rsid w:val="00861CC9"/>
    <w:rsid w:val="00862B83"/>
    <w:rsid w:val="00863C85"/>
    <w:rsid w:val="0087202E"/>
    <w:rsid w:val="0089236D"/>
    <w:rsid w:val="008B3F1A"/>
    <w:rsid w:val="008C3B47"/>
    <w:rsid w:val="008C47B8"/>
    <w:rsid w:val="008C5133"/>
    <w:rsid w:val="008E2337"/>
    <w:rsid w:val="00900A30"/>
    <w:rsid w:val="00905641"/>
    <w:rsid w:val="009275D3"/>
    <w:rsid w:val="00940FD5"/>
    <w:rsid w:val="0094595E"/>
    <w:rsid w:val="00977683"/>
    <w:rsid w:val="00980C95"/>
    <w:rsid w:val="009815A0"/>
    <w:rsid w:val="00984A06"/>
    <w:rsid w:val="009A006A"/>
    <w:rsid w:val="009B5F80"/>
    <w:rsid w:val="009D5B7D"/>
    <w:rsid w:val="009F34B9"/>
    <w:rsid w:val="00A06D94"/>
    <w:rsid w:val="00A2229D"/>
    <w:rsid w:val="00A34B8C"/>
    <w:rsid w:val="00A41923"/>
    <w:rsid w:val="00A50589"/>
    <w:rsid w:val="00A62F77"/>
    <w:rsid w:val="00A806D3"/>
    <w:rsid w:val="00A86B32"/>
    <w:rsid w:val="00AA4FAC"/>
    <w:rsid w:val="00AB1B0A"/>
    <w:rsid w:val="00AC3DC2"/>
    <w:rsid w:val="00AC49F3"/>
    <w:rsid w:val="00B05BE6"/>
    <w:rsid w:val="00B32E55"/>
    <w:rsid w:val="00B54C6B"/>
    <w:rsid w:val="00B64683"/>
    <w:rsid w:val="00B6734D"/>
    <w:rsid w:val="00B70441"/>
    <w:rsid w:val="00B806BB"/>
    <w:rsid w:val="00B81CE5"/>
    <w:rsid w:val="00B86B94"/>
    <w:rsid w:val="00B953E4"/>
    <w:rsid w:val="00BC1550"/>
    <w:rsid w:val="00BC2327"/>
    <w:rsid w:val="00BE2D74"/>
    <w:rsid w:val="00C123B9"/>
    <w:rsid w:val="00C22C9B"/>
    <w:rsid w:val="00C3779B"/>
    <w:rsid w:val="00C50918"/>
    <w:rsid w:val="00C552B5"/>
    <w:rsid w:val="00C95344"/>
    <w:rsid w:val="00CF2B27"/>
    <w:rsid w:val="00CF71D0"/>
    <w:rsid w:val="00D2167C"/>
    <w:rsid w:val="00D27CC4"/>
    <w:rsid w:val="00D321E9"/>
    <w:rsid w:val="00D45F39"/>
    <w:rsid w:val="00D54544"/>
    <w:rsid w:val="00D6351F"/>
    <w:rsid w:val="00D6574E"/>
    <w:rsid w:val="00D8376B"/>
    <w:rsid w:val="00D93335"/>
    <w:rsid w:val="00DF74D0"/>
    <w:rsid w:val="00DF7DE2"/>
    <w:rsid w:val="00E038A3"/>
    <w:rsid w:val="00E04995"/>
    <w:rsid w:val="00E2392E"/>
    <w:rsid w:val="00E3671A"/>
    <w:rsid w:val="00E45DA5"/>
    <w:rsid w:val="00E46041"/>
    <w:rsid w:val="00E635C1"/>
    <w:rsid w:val="00E8577F"/>
    <w:rsid w:val="00EA1AD0"/>
    <w:rsid w:val="00EA4EB0"/>
    <w:rsid w:val="00EA710C"/>
    <w:rsid w:val="00EB31D8"/>
    <w:rsid w:val="00EB3B91"/>
    <w:rsid w:val="00EC2922"/>
    <w:rsid w:val="00ED39AA"/>
    <w:rsid w:val="00EF6C18"/>
    <w:rsid w:val="00F41249"/>
    <w:rsid w:val="00F52EDF"/>
    <w:rsid w:val="00F55249"/>
    <w:rsid w:val="00F61301"/>
    <w:rsid w:val="00F62862"/>
    <w:rsid w:val="00F63FB5"/>
    <w:rsid w:val="00F82056"/>
    <w:rsid w:val="00F84DAE"/>
    <w:rsid w:val="00F870BE"/>
    <w:rsid w:val="00F96D6E"/>
    <w:rsid w:val="00F978BD"/>
    <w:rsid w:val="00FA03E0"/>
    <w:rsid w:val="00FB0A0E"/>
    <w:rsid w:val="00FC1E2A"/>
    <w:rsid w:val="00FF3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6907D6"/>
  <w15:docId w15:val="{2493D7C3-E6E8-4A92-8503-98E4F2D2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95F"/>
    <w:pPr>
      <w:tabs>
        <w:tab w:val="center" w:pos="4513"/>
        <w:tab w:val="right" w:pos="9026"/>
      </w:tabs>
    </w:pPr>
  </w:style>
  <w:style w:type="character" w:customStyle="1" w:styleId="HeaderChar">
    <w:name w:val="Header Char"/>
    <w:link w:val="Header"/>
    <w:uiPriority w:val="99"/>
    <w:rsid w:val="0055595F"/>
    <w:rPr>
      <w:sz w:val="24"/>
      <w:szCs w:val="24"/>
      <w:lang w:val="en-US" w:eastAsia="en-US"/>
    </w:rPr>
  </w:style>
  <w:style w:type="paragraph" w:styleId="Footer">
    <w:name w:val="footer"/>
    <w:basedOn w:val="Normal"/>
    <w:link w:val="FooterChar"/>
    <w:uiPriority w:val="99"/>
    <w:rsid w:val="0055595F"/>
    <w:pPr>
      <w:tabs>
        <w:tab w:val="center" w:pos="4513"/>
        <w:tab w:val="right" w:pos="9026"/>
      </w:tabs>
    </w:pPr>
  </w:style>
  <w:style w:type="character" w:customStyle="1" w:styleId="FooterChar">
    <w:name w:val="Footer Char"/>
    <w:link w:val="Footer"/>
    <w:uiPriority w:val="99"/>
    <w:rsid w:val="0055595F"/>
    <w:rPr>
      <w:sz w:val="24"/>
      <w:szCs w:val="24"/>
      <w:lang w:val="en-US" w:eastAsia="en-US"/>
    </w:rPr>
  </w:style>
  <w:style w:type="character" w:styleId="Hyperlink">
    <w:name w:val="Hyperlink"/>
    <w:rsid w:val="0055595F"/>
    <w:rPr>
      <w:color w:val="0000FF"/>
      <w:u w:val="single"/>
    </w:rPr>
  </w:style>
  <w:style w:type="paragraph" w:styleId="BalloonText">
    <w:name w:val="Balloon Text"/>
    <w:basedOn w:val="Normal"/>
    <w:link w:val="BalloonTextChar"/>
    <w:rsid w:val="00585E59"/>
    <w:rPr>
      <w:rFonts w:ascii="Tahoma" w:hAnsi="Tahoma" w:cs="Tahoma"/>
      <w:sz w:val="16"/>
      <w:szCs w:val="16"/>
    </w:rPr>
  </w:style>
  <w:style w:type="character" w:customStyle="1" w:styleId="BalloonTextChar">
    <w:name w:val="Balloon Text Char"/>
    <w:link w:val="BalloonText"/>
    <w:rsid w:val="00585E59"/>
    <w:rPr>
      <w:rFonts w:ascii="Tahoma" w:hAnsi="Tahoma" w:cs="Tahoma"/>
      <w:sz w:val="16"/>
      <w:szCs w:val="16"/>
      <w:lang w:val="en-US" w:eastAsia="en-US"/>
    </w:rPr>
  </w:style>
  <w:style w:type="paragraph" w:styleId="ListParagraph">
    <w:name w:val="List Paragraph"/>
    <w:basedOn w:val="Normal"/>
    <w:uiPriority w:val="34"/>
    <w:qFormat/>
    <w:rsid w:val="00A86B32"/>
    <w:pPr>
      <w:numPr>
        <w:numId w:val="5"/>
      </w:numPr>
      <w:spacing w:after="120" w:line="276" w:lineRule="auto"/>
      <w:ind w:left="720"/>
      <w:contextualSpacing/>
    </w:pPr>
    <w:rPr>
      <w:rFonts w:ascii="Univers Next Pro" w:eastAsia="Calibri" w:hAnsi="Univers Next Pro"/>
      <w:sz w:val="22"/>
      <w:szCs w:val="22"/>
      <w:lang w:val="en-GB"/>
    </w:rPr>
  </w:style>
  <w:style w:type="paragraph" w:styleId="NormalWeb">
    <w:name w:val="Normal (Web)"/>
    <w:basedOn w:val="Normal"/>
    <w:uiPriority w:val="99"/>
    <w:unhideWhenUsed/>
    <w:rsid w:val="00F978B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8287">
      <w:bodyDiv w:val="1"/>
      <w:marLeft w:val="0"/>
      <w:marRight w:val="0"/>
      <w:marTop w:val="0"/>
      <w:marBottom w:val="0"/>
      <w:divBdr>
        <w:top w:val="none" w:sz="0" w:space="0" w:color="auto"/>
        <w:left w:val="none" w:sz="0" w:space="0" w:color="auto"/>
        <w:bottom w:val="none" w:sz="0" w:space="0" w:color="auto"/>
        <w:right w:val="none" w:sz="0" w:space="0" w:color="auto"/>
      </w:divBdr>
    </w:div>
    <w:div w:id="360739940">
      <w:bodyDiv w:val="1"/>
      <w:marLeft w:val="0"/>
      <w:marRight w:val="0"/>
      <w:marTop w:val="0"/>
      <w:marBottom w:val="0"/>
      <w:divBdr>
        <w:top w:val="none" w:sz="0" w:space="0" w:color="auto"/>
        <w:left w:val="none" w:sz="0" w:space="0" w:color="auto"/>
        <w:bottom w:val="none" w:sz="0" w:space="0" w:color="auto"/>
        <w:right w:val="none" w:sz="0" w:space="0" w:color="auto"/>
      </w:divBdr>
    </w:div>
    <w:div w:id="127972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mandalemill.school@stockton.gov.uk"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0C8A-E94D-46D7-A0F6-E7CA7EBB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4782</CharactersWithSpaces>
  <SharedDoc>false</SharedDoc>
  <HLinks>
    <vt:vector size="18" baseType="variant">
      <vt:variant>
        <vt:i4>5767189</vt:i4>
      </vt:variant>
      <vt:variant>
        <vt:i4>3</vt:i4>
      </vt:variant>
      <vt:variant>
        <vt:i4>0</vt:i4>
      </vt:variant>
      <vt:variant>
        <vt:i4>5</vt:i4>
      </vt:variant>
      <vt:variant>
        <vt:lpwstr>http://www.mandalemill.org.uk/rights-respecting/</vt:lpwstr>
      </vt:variant>
      <vt:variant>
        <vt:lpwstr/>
      </vt:variant>
      <vt:variant>
        <vt:i4>4849691</vt:i4>
      </vt:variant>
      <vt:variant>
        <vt:i4>0</vt:i4>
      </vt:variant>
      <vt:variant>
        <vt:i4>0</vt:i4>
      </vt:variant>
      <vt:variant>
        <vt:i4>5</vt:i4>
      </vt:variant>
      <vt:variant>
        <vt:lpwstr>http://www.unicef.org.uk/rrsa</vt:lpwstr>
      </vt:variant>
      <vt:variant>
        <vt:lpwstr/>
      </vt:variant>
      <vt:variant>
        <vt:i4>3997723</vt:i4>
      </vt:variant>
      <vt:variant>
        <vt:i4>0</vt:i4>
      </vt:variant>
      <vt:variant>
        <vt:i4>0</vt:i4>
      </vt:variant>
      <vt:variant>
        <vt:i4>5</vt:i4>
      </vt:variant>
      <vt:variant>
        <vt:lpwstr>mailto:mandalemill.school@stockton.gov.uk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McCartney</dc:creator>
  <cp:keywords/>
  <cp:lastModifiedBy>Jean McCartney</cp:lastModifiedBy>
  <cp:revision>2</cp:revision>
  <cp:lastPrinted>2018-03-12T12:47:00Z</cp:lastPrinted>
  <dcterms:created xsi:type="dcterms:W3CDTF">2018-03-13T09:47:00Z</dcterms:created>
  <dcterms:modified xsi:type="dcterms:W3CDTF">2018-03-13T09:47:00Z</dcterms:modified>
</cp:coreProperties>
</file>